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48"/>
          <w:szCs w:val="48"/>
        </w:rPr>
      </w:pPr>
    </w:p>
    <w:p w:rsidR="007D44E1" w:rsidRPr="00CF4A7C" w:rsidRDefault="007D44E1" w:rsidP="007D44E1">
      <w:pPr>
        <w:spacing w:after="0"/>
        <w:jc w:val="center"/>
        <w:rPr>
          <w:rFonts w:ascii="Arial" w:hAnsi="Arial" w:cs="Arial"/>
          <w:sz w:val="24"/>
          <w:szCs w:val="24"/>
        </w:rPr>
      </w:pPr>
      <w:r w:rsidRPr="00CF4A7C">
        <w:rPr>
          <w:rFonts w:ascii="Arial" w:hAnsi="Arial" w:cs="Arial"/>
          <w:sz w:val="48"/>
          <w:szCs w:val="48"/>
        </w:rPr>
        <w:t xml:space="preserve">Постановление Правительства РФ от 16.09.2020 </w:t>
      </w:r>
      <w:r>
        <w:rPr>
          <w:rFonts w:ascii="Arial" w:hAnsi="Arial" w:cs="Arial"/>
          <w:sz w:val="48"/>
          <w:szCs w:val="48"/>
        </w:rPr>
        <w:t>№</w:t>
      </w:r>
      <w:r w:rsidRPr="00CF4A7C">
        <w:rPr>
          <w:rFonts w:ascii="Arial" w:hAnsi="Arial" w:cs="Arial"/>
          <w:sz w:val="48"/>
          <w:szCs w:val="48"/>
        </w:rPr>
        <w:t xml:space="preserve"> 1479</w:t>
      </w:r>
      <w:r w:rsidRPr="00CF4A7C">
        <w:rPr>
          <w:rFonts w:ascii="Arial" w:hAnsi="Arial" w:cs="Arial"/>
          <w:sz w:val="48"/>
          <w:szCs w:val="48"/>
        </w:rPr>
        <w:br/>
        <w:t>«Об утверждении Правил противопожарного режима в Российской Федерации»</w:t>
      </w:r>
    </w:p>
    <w:p w:rsidR="007D44E1" w:rsidRPr="00CF4A7C" w:rsidRDefault="007D44E1" w:rsidP="007D44E1">
      <w:pPr>
        <w:spacing w:after="0"/>
        <w:jc w:val="center"/>
        <w:rPr>
          <w:rFonts w:ascii="Arial" w:hAnsi="Arial" w:cs="Arial"/>
          <w:sz w:val="24"/>
          <w:szCs w:val="24"/>
        </w:rPr>
      </w:pPr>
    </w:p>
    <w:p w:rsidR="007D44E1" w:rsidRPr="00CF4A7C" w:rsidRDefault="007D44E1" w:rsidP="007D44E1">
      <w:pPr>
        <w:spacing w:after="0"/>
        <w:jc w:val="center"/>
        <w:rPr>
          <w:rFonts w:ascii="Arial" w:hAnsi="Arial" w:cs="Arial"/>
          <w:sz w:val="24"/>
          <w:szCs w:val="24"/>
        </w:rPr>
        <w:sectPr w:rsidR="007D44E1" w:rsidRPr="00CF4A7C">
          <w:pgSz w:w="11906" w:h="16838"/>
          <w:pgMar w:top="841" w:right="595" w:bottom="841" w:left="595" w:header="0" w:footer="0" w:gutter="0"/>
          <w:cols w:space="720"/>
          <w:noEndnote/>
        </w:sectPr>
      </w:pPr>
    </w:p>
    <w:p w:rsidR="007D44E1" w:rsidRPr="00CF4A7C" w:rsidRDefault="007D44E1" w:rsidP="007D44E1">
      <w:pPr>
        <w:pStyle w:val="ConsPlusTitle"/>
        <w:jc w:val="center"/>
        <w:outlineLvl w:val="0"/>
      </w:pPr>
      <w:r w:rsidRPr="00CF4A7C">
        <w:lastRenderedPageBreak/>
        <w:t>ПРАВИТЕЛЬСТВО РОССИЙСКОЙ ФЕДЕРАЦИИ</w:t>
      </w:r>
    </w:p>
    <w:p w:rsidR="007D44E1" w:rsidRPr="00CF4A7C" w:rsidRDefault="007D44E1" w:rsidP="007D44E1">
      <w:pPr>
        <w:pStyle w:val="ConsPlusTitle"/>
        <w:jc w:val="both"/>
      </w:pPr>
    </w:p>
    <w:p w:rsidR="007D44E1" w:rsidRPr="00CF4A7C" w:rsidRDefault="007D44E1" w:rsidP="007D44E1">
      <w:pPr>
        <w:pStyle w:val="ConsPlusTitle"/>
        <w:jc w:val="center"/>
      </w:pPr>
      <w:r w:rsidRPr="00CF4A7C">
        <w:t>ПОСТАНОВЛЕНИЕ</w:t>
      </w:r>
    </w:p>
    <w:p w:rsidR="007D44E1" w:rsidRPr="00CF4A7C" w:rsidRDefault="007D44E1" w:rsidP="007D44E1">
      <w:pPr>
        <w:pStyle w:val="ConsPlusTitle"/>
        <w:jc w:val="center"/>
      </w:pPr>
      <w:r w:rsidRPr="00CF4A7C">
        <w:t xml:space="preserve">от 16 сентября 2020 г. </w:t>
      </w:r>
      <w:r>
        <w:t>№</w:t>
      </w:r>
      <w:r w:rsidRPr="00CF4A7C">
        <w:t xml:space="preserve"> 1479</w:t>
      </w:r>
    </w:p>
    <w:p w:rsidR="007D44E1" w:rsidRPr="00CF4A7C" w:rsidRDefault="007D44E1" w:rsidP="007D44E1">
      <w:pPr>
        <w:pStyle w:val="ConsPlusTitle"/>
        <w:jc w:val="both"/>
      </w:pPr>
    </w:p>
    <w:p w:rsidR="007D44E1" w:rsidRPr="00CF4A7C" w:rsidRDefault="007D44E1" w:rsidP="007D44E1">
      <w:pPr>
        <w:pStyle w:val="ConsPlusTitle"/>
        <w:jc w:val="center"/>
      </w:pPr>
      <w:r w:rsidRPr="00CF4A7C">
        <w:t>ОБ УТВЕРЖДЕНИИ ПРАВИЛ</w:t>
      </w:r>
    </w:p>
    <w:p w:rsidR="007D44E1" w:rsidRPr="00CF4A7C" w:rsidRDefault="007D44E1" w:rsidP="007D44E1">
      <w:pPr>
        <w:pStyle w:val="ConsPlusTitle"/>
        <w:jc w:val="center"/>
      </w:pPr>
      <w:r w:rsidRPr="00CF4A7C">
        <w:t>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В соответствии со статьей 16 Федерального закона "О пожарной безопасности" Правительство Российской Федерации постановляет:</w:t>
      </w:r>
    </w:p>
    <w:p w:rsidR="007D44E1" w:rsidRPr="00CF4A7C" w:rsidRDefault="007D44E1" w:rsidP="007D44E1">
      <w:pPr>
        <w:pStyle w:val="ConsPlusNormal"/>
        <w:spacing w:before="240"/>
        <w:ind w:firstLine="540"/>
        <w:jc w:val="both"/>
      </w:pPr>
      <w:r w:rsidRPr="00CF4A7C">
        <w:t>1. Утвердить прилагаемые Правила противопожарного режима в Российской Федерации.</w:t>
      </w:r>
    </w:p>
    <w:p w:rsidR="007D44E1" w:rsidRPr="00CF4A7C" w:rsidRDefault="007D44E1" w:rsidP="007D44E1">
      <w:pPr>
        <w:pStyle w:val="ConsPlusNormal"/>
        <w:spacing w:before="240"/>
        <w:ind w:firstLine="540"/>
        <w:jc w:val="both"/>
      </w:pPr>
      <w:r w:rsidRPr="00CF4A7C">
        <w:t>2. Настоящее постановление вступает в силу с 1 января 2021 г. и действует до 31 декабря 2026 г. включительно.</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Председатель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М.МИШУСТИН</w:t>
      </w:r>
    </w:p>
    <w:p w:rsidR="007D44E1" w:rsidRPr="00CF4A7C" w:rsidRDefault="007D44E1" w:rsidP="007D44E1">
      <w:pPr>
        <w:pStyle w:val="ConsPlusNormal"/>
        <w:ind w:firstLine="567"/>
        <w:jc w:val="both"/>
      </w:pPr>
      <w:bookmarkStart w:id="0" w:name="_Hlk52883211"/>
      <w:r>
        <w:t xml:space="preserve">Локализация: </w:t>
      </w:r>
      <w:hyperlink r:id="rId6" w:history="1">
        <w:r w:rsidRPr="00CF4A7C">
          <w:rPr>
            <w:rStyle w:val="a3"/>
          </w:rPr>
          <w:t>пожарная безопасность</w:t>
        </w:r>
      </w:hyperlink>
      <w:r>
        <w:t xml:space="preserve"> на блог-инженера.рф</w:t>
      </w:r>
      <w:bookmarkEnd w:id="0"/>
    </w:p>
    <w:p w:rsidR="007D44E1" w:rsidRPr="00CF4A7C" w:rsidRDefault="007D44E1" w:rsidP="007D44E1">
      <w:pPr>
        <w:pStyle w:val="ConsPlusNormal"/>
        <w:jc w:val="both"/>
      </w:pPr>
    </w:p>
    <w:p w:rsidR="007D44E1" w:rsidRDefault="007D44E1" w:rsidP="007D44E1">
      <w:pPr>
        <w:pStyle w:val="ConsPlusNormal"/>
        <w:jc w:val="both"/>
        <w:sectPr w:rsidR="007D44E1">
          <w:headerReference w:type="default" r:id="rId7"/>
          <w:footerReference w:type="default" r:id="rId8"/>
          <w:pgSz w:w="11906" w:h="16838"/>
          <w:pgMar w:top="1440" w:right="566" w:bottom="1440" w:left="1133" w:header="0" w:footer="0" w:gutter="0"/>
          <w:cols w:space="720"/>
          <w:noEndnote/>
        </w:sectPr>
      </w:pPr>
    </w:p>
    <w:p w:rsidR="007D44E1" w:rsidRPr="00CF4A7C" w:rsidRDefault="007D44E1" w:rsidP="007D44E1">
      <w:pPr>
        <w:pStyle w:val="ConsPlusNormal"/>
        <w:jc w:val="right"/>
        <w:outlineLvl w:val="0"/>
      </w:pPr>
      <w:r w:rsidRPr="00CF4A7C">
        <w:lastRenderedPageBreak/>
        <w:t>Утверждены</w:t>
      </w:r>
    </w:p>
    <w:p w:rsidR="007D44E1" w:rsidRPr="00CF4A7C" w:rsidRDefault="007D44E1" w:rsidP="007D44E1">
      <w:pPr>
        <w:pStyle w:val="ConsPlusNormal"/>
        <w:jc w:val="right"/>
      </w:pPr>
      <w:r w:rsidRPr="00CF4A7C">
        <w:t>постановлением Правительства</w:t>
      </w:r>
    </w:p>
    <w:p w:rsidR="007D44E1" w:rsidRPr="00CF4A7C" w:rsidRDefault="007D44E1" w:rsidP="007D44E1">
      <w:pPr>
        <w:pStyle w:val="ConsPlusNormal"/>
        <w:jc w:val="right"/>
      </w:pPr>
      <w:r w:rsidRPr="00CF4A7C">
        <w:t>Российской Федерации</w:t>
      </w:r>
    </w:p>
    <w:p w:rsidR="007D44E1" w:rsidRPr="00CF4A7C" w:rsidRDefault="007D44E1" w:rsidP="007D44E1">
      <w:pPr>
        <w:pStyle w:val="ConsPlusNormal"/>
        <w:jc w:val="right"/>
      </w:pPr>
      <w:r w:rsidRPr="00CF4A7C">
        <w:t xml:space="preserve">от 16 сентября 2020 г. </w:t>
      </w:r>
      <w:r>
        <w:t>№</w:t>
      </w:r>
      <w:r w:rsidRPr="00CF4A7C">
        <w:t xml:space="preserve"> 1479</w:t>
      </w:r>
    </w:p>
    <w:p w:rsidR="007D44E1" w:rsidRPr="00CF4A7C" w:rsidRDefault="007D44E1" w:rsidP="007D44E1">
      <w:pPr>
        <w:pStyle w:val="ConsPlusNormal"/>
        <w:jc w:val="both"/>
      </w:pPr>
    </w:p>
    <w:p w:rsidR="007D44E1" w:rsidRPr="00CF4A7C" w:rsidRDefault="007D44E1" w:rsidP="007D44E1">
      <w:pPr>
        <w:pStyle w:val="ConsPlusTitle"/>
        <w:jc w:val="center"/>
      </w:pPr>
      <w:bookmarkStart w:id="1" w:name="Par26"/>
      <w:bookmarkEnd w:id="1"/>
      <w:r w:rsidRPr="00CF4A7C">
        <w:t>ПРАВИЛА ПРОТИВОПОЖАРНОГО 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 Общие положения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Настоящие Правила устанавливают требования пожарной безопасности, определяющие порядок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7D44E1" w:rsidRPr="00CF4A7C" w:rsidRDefault="007D44E1" w:rsidP="007D44E1">
      <w:pPr>
        <w:pStyle w:val="ConsPlusNormal"/>
        <w:spacing w:before="240"/>
        <w:ind w:firstLine="540"/>
        <w:jc w:val="both"/>
      </w:pPr>
      <w:r w:rsidRPr="00CF4A7C">
        <w:t>2. 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7D44E1" w:rsidRPr="00CF4A7C" w:rsidRDefault="007D44E1" w:rsidP="007D44E1">
      <w:pPr>
        <w:pStyle w:val="ConsPlusNormal"/>
        <w:spacing w:before="240"/>
        <w:ind w:firstLine="540"/>
        <w:jc w:val="both"/>
      </w:pPr>
      <w:r w:rsidRPr="00CF4A7C">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7D44E1" w:rsidRPr="00CF4A7C" w:rsidRDefault="007D44E1" w:rsidP="007D44E1">
      <w:pPr>
        <w:pStyle w:val="ConsPlusNormal"/>
        <w:spacing w:before="240"/>
        <w:ind w:firstLine="540"/>
        <w:jc w:val="both"/>
      </w:pPr>
      <w:r w:rsidRPr="00CF4A7C">
        <w:t>принять меры по эвакуации людей, а при условии отсутствия угрозы жизни и здоровью людей меры по тушению пожара в начальной стадии.</w:t>
      </w:r>
    </w:p>
    <w:p w:rsidR="007D44E1" w:rsidRPr="00CF4A7C" w:rsidRDefault="007D44E1" w:rsidP="007D44E1">
      <w:pPr>
        <w:pStyle w:val="ConsPlusNormal"/>
        <w:spacing w:before="240"/>
        <w:ind w:firstLine="540"/>
        <w:jc w:val="both"/>
      </w:pPr>
      <w:r w:rsidRPr="00CF4A7C">
        <w:t>В отношении каждого здания, сооружения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 является учредителем (далее - руководитель организации) или иным должностным лицом, уполномоченным руководителем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
    <w:p w:rsidR="007D44E1" w:rsidRPr="00CF4A7C" w:rsidRDefault="007D44E1" w:rsidP="007D44E1">
      <w:pPr>
        <w:pStyle w:val="ConsPlusNormal"/>
        <w:spacing w:before="240"/>
        <w:ind w:firstLine="540"/>
        <w:jc w:val="both"/>
      </w:pPr>
      <w:r w:rsidRPr="00CF4A7C">
        <w:t>3. Лица допускаются к работе на объекте защиты только после прохождения обучения мерам пожарной безопасности.</w:t>
      </w:r>
    </w:p>
    <w:p w:rsidR="007D44E1" w:rsidRPr="00CF4A7C" w:rsidRDefault="007D44E1" w:rsidP="007D44E1">
      <w:pPr>
        <w:pStyle w:val="ConsPlusNormal"/>
        <w:spacing w:before="240"/>
        <w:ind w:firstLine="540"/>
        <w:jc w:val="both"/>
      </w:pPr>
      <w:r w:rsidRPr="00CF4A7C">
        <w:t>Обучение лиц мерам пожарной безопасности осуществляется по программам противопожарного инструктажа или программам дополнительного профессионального образования.</w:t>
      </w:r>
    </w:p>
    <w:p w:rsidR="007D44E1" w:rsidRPr="00CF4A7C" w:rsidRDefault="007D44E1" w:rsidP="007D44E1">
      <w:pPr>
        <w:pStyle w:val="ConsPlusNormal"/>
        <w:spacing w:before="240"/>
        <w:ind w:firstLine="540"/>
        <w:jc w:val="both"/>
      </w:pPr>
      <w:r w:rsidRPr="00CF4A7C">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rsidR="007D44E1" w:rsidRPr="00CF4A7C" w:rsidRDefault="007D44E1" w:rsidP="007D44E1">
      <w:pPr>
        <w:pStyle w:val="ConsPlusNormal"/>
        <w:spacing w:before="240"/>
        <w:ind w:firstLine="540"/>
        <w:jc w:val="both"/>
      </w:pPr>
      <w:r w:rsidRPr="00CF4A7C">
        <w:t>4. Руководитель организации вправе назначать лиц,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7D44E1" w:rsidRPr="00CF4A7C" w:rsidRDefault="007D44E1" w:rsidP="007D44E1">
      <w:pPr>
        <w:pStyle w:val="ConsPlusNormal"/>
        <w:spacing w:before="240"/>
        <w:ind w:firstLine="540"/>
        <w:jc w:val="both"/>
      </w:pPr>
      <w:r w:rsidRPr="00CF4A7C">
        <w:t xml:space="preserve">5. В отношении здания или сооружения (кроме жилых домов), в которых могут </w:t>
      </w:r>
      <w:r w:rsidRPr="00CF4A7C">
        <w:lastRenderedPageBreak/>
        <w:t>одновременно находиться 50 и более человек (далее - объект защиты с массовым пребыванием людей), а также на объекте с постоянными рабочими местами на этаже для 10 и более человек руководитель организации организует разработку планов эвакуации людей при пожаре, которые размещаются на видных местах.</w:t>
      </w:r>
    </w:p>
    <w:p w:rsidR="007D44E1" w:rsidRPr="00CF4A7C" w:rsidRDefault="007D44E1" w:rsidP="007D44E1">
      <w:pPr>
        <w:pStyle w:val="ConsPlusNormal"/>
        <w:spacing w:before="240"/>
        <w:ind w:firstLine="540"/>
        <w:jc w:val="both"/>
      </w:pPr>
      <w:r w:rsidRPr="00CF4A7C">
        <w:t>6. В отношении объекта защиты с круглосуточным пребыванием людей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 и обеспечивает обслуживающий персонал телефонной связью, исправными ручными электрическими фонарями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7. В зданиях организаций отдыха детей и их оздоровления не допускается размещать:</w:t>
      </w:r>
    </w:p>
    <w:p w:rsidR="007D44E1" w:rsidRPr="00CF4A7C" w:rsidRDefault="007D44E1" w:rsidP="007D44E1">
      <w:pPr>
        <w:pStyle w:val="ConsPlusNormal"/>
        <w:spacing w:before="240"/>
        <w:ind w:firstLine="540"/>
        <w:jc w:val="both"/>
      </w:pPr>
      <w:r w:rsidRPr="00CF4A7C">
        <w:t>а) детей на мансардном этаже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б) более 50 детей в помещениях зданий и сооружений IV и V степеней огнестойкости, а также класса конструктивной пожарной опасности C2 и C3;</w:t>
      </w:r>
    </w:p>
    <w:p w:rsidR="007D44E1" w:rsidRPr="00CF4A7C" w:rsidRDefault="007D44E1" w:rsidP="007D44E1">
      <w:pPr>
        <w:pStyle w:val="ConsPlusNormal"/>
        <w:spacing w:before="240"/>
        <w:ind w:firstLine="540"/>
        <w:jc w:val="both"/>
      </w:pPr>
      <w:r w:rsidRPr="00CF4A7C">
        <w:t>в) более 10 детей на этаже с одним эвакуационным выходом.</w:t>
      </w:r>
    </w:p>
    <w:p w:rsidR="007D44E1" w:rsidRPr="00CF4A7C" w:rsidRDefault="007D44E1" w:rsidP="007D44E1">
      <w:pPr>
        <w:pStyle w:val="ConsPlusNormal"/>
        <w:spacing w:before="240"/>
        <w:ind w:firstLine="540"/>
        <w:jc w:val="both"/>
      </w:pPr>
      <w:r w:rsidRPr="00CF4A7C">
        <w:t>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мероприятий и праздников, спортивных мероприятий),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9. На объекте защиты с массовым пребыванием людей руководитель организации обеспечивает проведение не реже 1 раза в полугодие 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7D44E1" w:rsidRPr="00CF4A7C" w:rsidRDefault="007D44E1" w:rsidP="007D44E1">
      <w:pPr>
        <w:pStyle w:val="ConsPlusNormal"/>
        <w:spacing w:before="240"/>
        <w:ind w:firstLine="540"/>
        <w:jc w:val="both"/>
      </w:pPr>
      <w:r w:rsidRPr="00CF4A7C">
        <w:t>10. В местах установки приемно-контрольных приборов пожарных должна размещаться информация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p w:rsidR="007D44E1" w:rsidRPr="00CF4A7C" w:rsidRDefault="007D44E1" w:rsidP="007D44E1">
      <w:pPr>
        <w:pStyle w:val="ConsPlusNormal"/>
        <w:spacing w:before="240"/>
        <w:ind w:firstLine="540"/>
        <w:jc w:val="both"/>
      </w:pPr>
      <w:r w:rsidRPr="00CF4A7C">
        <w:t>11. Запрещается курение на территории и в помещении складов и баз, хлебоприемных пунктов, злаковых массивов и сенокосных угодий, объектов здравоохранения, образования, транспорта,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7D44E1" w:rsidRPr="00CF4A7C" w:rsidRDefault="007D44E1" w:rsidP="007D44E1">
      <w:pPr>
        <w:pStyle w:val="ConsPlusNormal"/>
        <w:spacing w:before="240"/>
        <w:ind w:firstLine="540"/>
        <w:jc w:val="both"/>
      </w:pPr>
      <w:r w:rsidRPr="00CF4A7C">
        <w:t>Руководитель организации обеспечивает размещение на объектах защиты знаков пожарной безопасности "Курение и пользование открытым огнем запрещено".</w:t>
      </w:r>
    </w:p>
    <w:p w:rsidR="007D44E1" w:rsidRPr="00CF4A7C" w:rsidRDefault="007D44E1" w:rsidP="007D44E1">
      <w:pPr>
        <w:pStyle w:val="ConsPlusNormal"/>
        <w:spacing w:before="240"/>
        <w:ind w:firstLine="540"/>
        <w:jc w:val="both"/>
      </w:pPr>
      <w:r w:rsidRPr="00CF4A7C">
        <w:t>Места, специально отведенные для курения, обозначаются знаком "Место курения".</w:t>
      </w:r>
    </w:p>
    <w:p w:rsidR="007D44E1" w:rsidRPr="00CF4A7C" w:rsidRDefault="007D44E1" w:rsidP="007D44E1">
      <w:pPr>
        <w:pStyle w:val="ConsPlusNormal"/>
        <w:spacing w:before="240"/>
        <w:ind w:firstLine="540"/>
        <w:jc w:val="both"/>
      </w:pPr>
      <w:r w:rsidRPr="00CF4A7C">
        <w:t xml:space="preserve">12. Руководитель организации обеспечивает категорирование по взрывопожарной и </w:t>
      </w:r>
      <w:r w:rsidRPr="00CF4A7C">
        <w:lastRenderedPageBreak/>
        <w:t>пожарной опасности, а также определение класса зоны в соответствии с главами 5, 7 и 8 Федерального закона "Технический регламент о требованиях пожарной безопасности"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на входных дверях помещений с наружной стороны и на установках в зоне их обслуживания на видном месте.</w:t>
      </w:r>
    </w:p>
    <w:p w:rsidR="007D44E1" w:rsidRPr="00CF4A7C" w:rsidRDefault="007D44E1" w:rsidP="007D44E1">
      <w:pPr>
        <w:pStyle w:val="ConsPlusNormal"/>
        <w:spacing w:before="240"/>
        <w:ind w:firstLine="540"/>
        <w:jc w:val="both"/>
      </w:pPr>
      <w:r w:rsidRPr="00CF4A7C">
        <w:t>13. При эксплуатации объекта защиты руководитель организации обеспечивает соблюдение проектных решений в отношении пределов огнестойкости строительных конструкций и инженерного оборудования, осуществляет проверку состояния огнезащитного покрытия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защиты.</w:t>
      </w:r>
    </w:p>
    <w:p w:rsidR="007D44E1" w:rsidRPr="00CF4A7C" w:rsidRDefault="007D44E1" w:rsidP="007D44E1">
      <w:pPr>
        <w:pStyle w:val="ConsPlusNormal"/>
        <w:spacing w:before="240"/>
        <w:ind w:firstLine="540"/>
        <w:jc w:val="both"/>
      </w:pPr>
      <w:r w:rsidRPr="00CF4A7C">
        <w:t>При отсутствии в технической документации сведений о периодичности проверки проверка проводится не реже 1 раза в год.</w:t>
      </w:r>
    </w:p>
    <w:p w:rsidR="007D44E1" w:rsidRPr="00CF4A7C" w:rsidRDefault="007D44E1" w:rsidP="007D44E1">
      <w:pPr>
        <w:pStyle w:val="ConsPlusNormal"/>
        <w:spacing w:before="240"/>
        <w:ind w:firstLine="540"/>
        <w:jc w:val="both"/>
      </w:pPr>
      <w:r w:rsidRPr="00CF4A7C">
        <w:t>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Руководитель организации обеспечивает устранение повреждений огнезащитного покрытия строительных конструкций, инженерного оборудования объектов защиты.</w:t>
      </w:r>
    </w:p>
    <w:p w:rsidR="007D44E1" w:rsidRPr="00CF4A7C" w:rsidRDefault="007D44E1" w:rsidP="007D44E1">
      <w:pPr>
        <w:pStyle w:val="ConsPlusNormal"/>
        <w:spacing w:before="240"/>
        <w:ind w:firstLine="540"/>
        <w:jc w:val="both"/>
      </w:pPr>
      <w:r w:rsidRPr="00CF4A7C">
        <w:t>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расчетно-аналитическими методами, подтверждающими соответствие конструкций и инженерного оборудования требованиям пожарной безопасности.</w:t>
      </w:r>
    </w:p>
    <w:p w:rsidR="007D44E1" w:rsidRPr="00CF4A7C" w:rsidRDefault="007D44E1" w:rsidP="007D44E1">
      <w:pPr>
        <w:pStyle w:val="ConsPlusNormal"/>
        <w:spacing w:before="240"/>
        <w:ind w:firstLine="540"/>
        <w:jc w:val="both"/>
      </w:pPr>
      <w:r w:rsidRPr="00CF4A7C">
        <w:t>14. 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15. Руководитель организации обеспечивает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трубопроводами.</w:t>
      </w:r>
    </w:p>
    <w:p w:rsidR="007D44E1" w:rsidRPr="00CF4A7C" w:rsidRDefault="007D44E1" w:rsidP="007D44E1">
      <w:pPr>
        <w:pStyle w:val="ConsPlusNormal"/>
        <w:spacing w:before="240"/>
        <w:ind w:firstLine="540"/>
        <w:jc w:val="both"/>
      </w:pPr>
      <w:r w:rsidRPr="00CF4A7C">
        <w:t>16. На объектах защиты запрещается:</w:t>
      </w:r>
    </w:p>
    <w:p w:rsidR="007D44E1" w:rsidRPr="00CF4A7C" w:rsidRDefault="007D44E1" w:rsidP="007D44E1">
      <w:pPr>
        <w:pStyle w:val="ConsPlusNormal"/>
        <w:spacing w:before="240"/>
        <w:ind w:firstLine="540"/>
        <w:jc w:val="both"/>
      </w:pPr>
      <w:r w:rsidRPr="00CF4A7C">
        <w:t>а) хранить и применять на чердаках, в подвальных, цокольных и подземных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отходы любых классов опасности и другие пожаровзрывоопасные вещества и материалы;</w:t>
      </w:r>
    </w:p>
    <w:p w:rsidR="007D44E1" w:rsidRPr="00CF4A7C" w:rsidRDefault="007D44E1" w:rsidP="007D44E1">
      <w:pPr>
        <w:pStyle w:val="ConsPlusNormal"/>
        <w:spacing w:before="240"/>
        <w:ind w:firstLine="540"/>
        <w:jc w:val="both"/>
      </w:pPr>
      <w:r w:rsidRPr="00CF4A7C">
        <w:t xml:space="preserve">б) использовать чердаки, технические, подвальные и цокольные этажи, подполья, вентиляционные камеры и другие технические помещения для организации производственных </w:t>
      </w:r>
      <w:r w:rsidRPr="00CF4A7C">
        <w:lastRenderedPageBreak/>
        <w:t>участков, мастерских, а также для хранения продукции, оборудования, мебели и других предметов;</w:t>
      </w:r>
    </w:p>
    <w:p w:rsidR="007D44E1" w:rsidRPr="00CF4A7C" w:rsidRDefault="007D44E1" w:rsidP="007D44E1">
      <w:pPr>
        <w:pStyle w:val="ConsPlusNormal"/>
        <w:spacing w:before="240"/>
        <w:ind w:firstLine="540"/>
        <w:jc w:val="both"/>
      </w:pPr>
      <w:r w:rsidRPr="00CF4A7C">
        <w:t>в) размещать и эксплуатировать в лифтовых холлах кладовые, киоски, ларьки и другие подобные помещения, а также хранить горючие материалы;</w:t>
      </w:r>
    </w:p>
    <w:p w:rsidR="007D44E1" w:rsidRPr="00CF4A7C" w:rsidRDefault="007D44E1" w:rsidP="007D44E1">
      <w:pPr>
        <w:pStyle w:val="ConsPlusNormal"/>
        <w:spacing w:before="240"/>
        <w:ind w:firstLine="540"/>
        <w:jc w:val="both"/>
      </w:pPr>
      <w:r w:rsidRPr="00CF4A7C">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7D44E1" w:rsidRPr="00CF4A7C" w:rsidRDefault="007D44E1" w:rsidP="007D44E1">
      <w:pPr>
        <w:pStyle w:val="ConsPlusNormal"/>
        <w:spacing w:before="240"/>
        <w:ind w:firstLine="540"/>
        <w:jc w:val="both"/>
      </w:pPr>
      <w:r w:rsidRPr="00CF4A7C">
        <w:t>д) снимать предусмотренные проектной документацией двери эвакуационных выходов из поэтажных коридоров, холлов, фойе, вестибюлей, тамбуров, тамбур-шлюзов и лестничных клеток, а также другие двери, препятствующие распространению опасных факторов пожара на путях эвакуации;</w:t>
      </w:r>
    </w:p>
    <w:p w:rsidR="007D44E1" w:rsidRPr="00CF4A7C" w:rsidRDefault="007D44E1" w:rsidP="007D44E1">
      <w:pPr>
        <w:pStyle w:val="ConsPlusNormal"/>
        <w:spacing w:before="240"/>
        <w:ind w:firstLine="540"/>
        <w:jc w:val="both"/>
      </w:pPr>
      <w:r w:rsidRPr="00CF4A7C">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p>
    <w:p w:rsidR="007D44E1" w:rsidRPr="00CF4A7C" w:rsidRDefault="007D44E1" w:rsidP="007D44E1">
      <w:pPr>
        <w:pStyle w:val="ConsPlusNormal"/>
        <w:spacing w:before="240"/>
        <w:ind w:firstLine="540"/>
        <w:jc w:val="both"/>
      </w:pPr>
      <w:r w:rsidRPr="00CF4A7C">
        <w:t>ж) размещать мебель, оборудование и другие предметы на путях эвакуации, у дверей эвакуационных выходов, люков на балконах и лоджиях, в переходах между секциями и местах выходов на наружные эвакуационные лестницы, кровлю, покрытие, а также демонтировать межбалконные лестницы, заваривать люки на балконах и лоджиях квартир;</w:t>
      </w:r>
    </w:p>
    <w:p w:rsidR="007D44E1" w:rsidRPr="00CF4A7C" w:rsidRDefault="007D44E1" w:rsidP="007D44E1">
      <w:pPr>
        <w:pStyle w:val="ConsPlusNormal"/>
        <w:spacing w:before="240"/>
        <w:ind w:firstLine="540"/>
        <w:jc w:val="both"/>
      </w:pPr>
      <w:r w:rsidRPr="00CF4A7C">
        <w:t>з) проводить уборку помещений и чистку одежды с применением бензина, керосина и других легковоспламеняющихся и горючих жидкостей, а также производить отогревание замерзших 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p>
    <w:p w:rsidR="007D44E1" w:rsidRPr="00CF4A7C" w:rsidRDefault="007D44E1" w:rsidP="007D44E1">
      <w:pPr>
        <w:pStyle w:val="ConsPlusNormal"/>
        <w:spacing w:before="240"/>
        <w:ind w:firstLine="540"/>
        <w:jc w:val="both"/>
      </w:pPr>
      <w:r w:rsidRPr="00CF4A7C">
        <w:t>и) закрывать жалюзи, остеклять балконы (открытые переходы наружных воздушных зон), лоджии и галереи, ведущие к незадымляемым лестничным клеткам;</w:t>
      </w:r>
    </w:p>
    <w:p w:rsidR="007D44E1" w:rsidRPr="00CF4A7C" w:rsidRDefault="007D44E1" w:rsidP="007D44E1">
      <w:pPr>
        <w:pStyle w:val="ConsPlusNormal"/>
        <w:spacing w:before="240"/>
        <w:ind w:firstLine="540"/>
        <w:jc w:val="both"/>
      </w:pPr>
      <w:r w:rsidRPr="00CF4A7C">
        <w:t>к) устраивать на лестничных клетках кладовые и другие подсобные помещения, а также хранить под лестничными маршами и на лестничных площадках вещи, мебель, оборудование и другие горючие материалы;</w:t>
      </w:r>
    </w:p>
    <w:p w:rsidR="007D44E1" w:rsidRPr="00CF4A7C" w:rsidRDefault="007D44E1" w:rsidP="007D44E1">
      <w:pPr>
        <w:pStyle w:val="ConsPlusNormal"/>
        <w:spacing w:before="240"/>
        <w:ind w:firstLine="540"/>
        <w:jc w:val="both"/>
      </w:pPr>
      <w:r w:rsidRPr="00CF4A7C">
        <w:t>л) устраивать в производственных и складских помещениях зданий (кроме зданий V степени огнестойкости) для организации рабочих мест антресоли, конторки и другие встроенные помещения с ограждающими конструкциями из горючих материалов;</w:t>
      </w:r>
    </w:p>
    <w:p w:rsidR="007D44E1" w:rsidRPr="00CF4A7C" w:rsidRDefault="007D44E1" w:rsidP="007D44E1">
      <w:pPr>
        <w:pStyle w:val="ConsPlusNormal"/>
        <w:spacing w:before="240"/>
        <w:ind w:firstLine="540"/>
        <w:jc w:val="both"/>
      </w:pPr>
      <w:r w:rsidRPr="00CF4A7C">
        <w:t>м) 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p>
    <w:p w:rsidR="007D44E1" w:rsidRPr="00CF4A7C" w:rsidRDefault="007D44E1" w:rsidP="007D44E1">
      <w:pPr>
        <w:pStyle w:val="ConsPlusNormal"/>
        <w:spacing w:before="240"/>
        <w:ind w:firstLine="540"/>
        <w:jc w:val="both"/>
      </w:pPr>
      <w:r w:rsidRPr="00CF4A7C">
        <w:t>н) эксплуатировать после изменения класса функциональной пожарной опасности здания, сооружения, пожарные отсеки и части здания,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7D44E1" w:rsidRPr="00CF4A7C" w:rsidRDefault="007D44E1" w:rsidP="007D44E1">
      <w:pPr>
        <w:pStyle w:val="ConsPlusNormal"/>
        <w:spacing w:before="240"/>
        <w:ind w:firstLine="540"/>
        <w:jc w:val="both"/>
      </w:pPr>
      <w:r w:rsidRPr="00CF4A7C">
        <w:lastRenderedPageBreak/>
        <w:t>о) проводить изменения, связанные с устройством систем противопожарной защиты, без разработки проектной документации, выполненной в соответствии с действующими на момент таких изменений нормативными документами по пожарной безопасности.</w:t>
      </w:r>
    </w:p>
    <w:p w:rsidR="007D44E1" w:rsidRPr="00CF4A7C" w:rsidRDefault="007D44E1" w:rsidP="007D44E1">
      <w:pPr>
        <w:pStyle w:val="ConsPlusNormal"/>
        <w:spacing w:before="240"/>
        <w:ind w:firstLine="540"/>
        <w:jc w:val="both"/>
      </w:pPr>
      <w:r w:rsidRPr="00CF4A7C">
        <w:t>17. Руководители организаций:</w:t>
      </w:r>
    </w:p>
    <w:p w:rsidR="007D44E1" w:rsidRPr="00CF4A7C" w:rsidRDefault="007D44E1" w:rsidP="007D44E1">
      <w:pPr>
        <w:pStyle w:val="ConsPlusNormal"/>
        <w:spacing w:before="240"/>
        <w:ind w:firstLine="540"/>
        <w:jc w:val="both"/>
      </w:pPr>
      <w:r w:rsidRPr="00CF4A7C">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7D44E1" w:rsidRPr="00CF4A7C" w:rsidRDefault="007D44E1" w:rsidP="007D44E1">
      <w:pPr>
        <w:pStyle w:val="ConsPlusNormal"/>
        <w:spacing w:before="240"/>
        <w:ind w:firstLine="540"/>
        <w:jc w:val="both"/>
      </w:pPr>
      <w:r w:rsidRPr="00CF4A7C">
        <w:t>б) организуют не реже 1 раза в 5 лет проведение эксплуатационных испытаний пожарных лестниц, наружных открытых лестниц, предназначенных для эвакуации людей из зданий и сооружений при пожаре, ограждений на крышах с составлением соответствующего протокола испытаний и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18. Приямки у оконных проемов подвальных и цокольных этажей зданий (сооружений) должны быть очищены от мусора и посторонних предметов.</w:t>
      </w:r>
    </w:p>
    <w:p w:rsidR="007D44E1" w:rsidRPr="00CF4A7C" w:rsidRDefault="007D44E1" w:rsidP="007D44E1">
      <w:pPr>
        <w:pStyle w:val="ConsPlusNormal"/>
        <w:spacing w:before="240"/>
        <w:ind w:firstLine="540"/>
        <w:jc w:val="both"/>
      </w:pPr>
      <w:r w:rsidRPr="00CF4A7C">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p w:rsidR="007D44E1" w:rsidRPr="00CF4A7C" w:rsidRDefault="007D44E1" w:rsidP="007D44E1">
      <w:pPr>
        <w:pStyle w:val="ConsPlusNormal"/>
        <w:spacing w:before="240"/>
        <w:ind w:firstLine="540"/>
        <w:jc w:val="both"/>
      </w:pPr>
      <w:r w:rsidRPr="00CF4A7C">
        <w:t>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выполненных из негорючих материалов, установленных в специально отведенных для этой цели местах.</w:t>
      </w:r>
    </w:p>
    <w:p w:rsidR="007D44E1" w:rsidRPr="00CF4A7C" w:rsidRDefault="007D44E1" w:rsidP="007D44E1">
      <w:pPr>
        <w:pStyle w:val="ConsPlusNormal"/>
        <w:spacing w:before="240"/>
        <w:ind w:firstLine="540"/>
        <w:jc w:val="both"/>
      </w:pPr>
      <w:r w:rsidRPr="00CF4A7C">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7D44E1" w:rsidRPr="00CF4A7C" w:rsidRDefault="007D44E1" w:rsidP="007D44E1">
      <w:pPr>
        <w:pStyle w:val="ConsPlusNormal"/>
        <w:spacing w:before="240"/>
        <w:ind w:firstLine="540"/>
        <w:jc w:val="both"/>
      </w:pPr>
      <w:r w:rsidRPr="00CF4A7C">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p w:rsidR="007D44E1" w:rsidRPr="00CF4A7C" w:rsidRDefault="007D44E1" w:rsidP="007D44E1">
      <w:pPr>
        <w:pStyle w:val="ConsPlusNormal"/>
        <w:spacing w:before="240"/>
        <w:ind w:firstLine="540"/>
        <w:jc w:val="both"/>
      </w:pPr>
      <w:r w:rsidRPr="00CF4A7C">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7D44E1" w:rsidRPr="00CF4A7C" w:rsidRDefault="007D44E1" w:rsidP="007D44E1">
      <w:pPr>
        <w:pStyle w:val="ConsPlusNormal"/>
        <w:spacing w:before="240"/>
        <w:ind w:firstLine="540"/>
        <w:jc w:val="both"/>
      </w:pPr>
      <w:r w:rsidRPr="00CF4A7C">
        <w:t>21. Руководитель организации при проведении мероприятий с участием 50 человек и более (далее - мероприятия с массовым пребыванием людей) обеспечивает:</w:t>
      </w:r>
    </w:p>
    <w:p w:rsidR="007D44E1" w:rsidRPr="00CF4A7C" w:rsidRDefault="007D44E1" w:rsidP="007D44E1">
      <w:pPr>
        <w:pStyle w:val="ConsPlusNormal"/>
        <w:spacing w:before="240"/>
        <w:ind w:firstLine="540"/>
        <w:jc w:val="both"/>
      </w:pPr>
      <w:r w:rsidRPr="00CF4A7C">
        <w:t>осмотр помещений перед началом мероприятий с массовым пребыванием людей в части соблюдения мер пожарной безопасности;</w:t>
      </w:r>
    </w:p>
    <w:p w:rsidR="007D44E1" w:rsidRPr="00CF4A7C" w:rsidRDefault="007D44E1" w:rsidP="007D44E1">
      <w:pPr>
        <w:pStyle w:val="ConsPlusNormal"/>
        <w:spacing w:before="240"/>
        <w:ind w:firstLine="540"/>
        <w:jc w:val="both"/>
      </w:pPr>
      <w:r w:rsidRPr="00CF4A7C">
        <w:t>дежурство ответственных лиц на сцене и в зальных помещениях.</w:t>
      </w:r>
    </w:p>
    <w:p w:rsidR="007D44E1" w:rsidRPr="00CF4A7C" w:rsidRDefault="007D44E1" w:rsidP="007D44E1">
      <w:pPr>
        <w:pStyle w:val="ConsPlusNormal"/>
        <w:spacing w:before="240"/>
        <w:ind w:firstLine="540"/>
        <w:jc w:val="both"/>
      </w:pPr>
      <w:r w:rsidRPr="00CF4A7C">
        <w:t xml:space="preserve">В помещениях без электрического освещения мероприятия с массовым пребыванием людей проводятся только в светлое время суток. В этих помещениях должно быть обеспечено </w:t>
      </w:r>
      <w:r w:rsidRPr="00CF4A7C">
        <w:lastRenderedPageBreak/>
        <w:t>естественное освещение.</w:t>
      </w:r>
    </w:p>
    <w:p w:rsidR="007D44E1" w:rsidRPr="00CF4A7C" w:rsidRDefault="007D44E1" w:rsidP="007D44E1">
      <w:pPr>
        <w:pStyle w:val="ConsPlusNormal"/>
        <w:spacing w:before="240"/>
        <w:ind w:firstLine="540"/>
        <w:jc w:val="both"/>
      </w:pPr>
      <w:r w:rsidRPr="00CF4A7C">
        <w:t>На мероприятиях с массовым пребыванием людей применяются электрические гирлянды и иллюминация, имеющие соответствующие сертификаты соответствия.</w:t>
      </w:r>
    </w:p>
    <w:p w:rsidR="007D44E1" w:rsidRPr="00CF4A7C" w:rsidRDefault="007D44E1" w:rsidP="007D44E1">
      <w:pPr>
        <w:pStyle w:val="ConsPlusNormal"/>
        <w:spacing w:before="240"/>
        <w:ind w:firstLine="540"/>
        <w:jc w:val="both"/>
      </w:pPr>
      <w:r w:rsidRPr="00CF4A7C">
        <w:t>При обнаружении неисправности в иллюминации или гирляндах (нагрев и повреждение изоляции проводов, искрение и др.) иллюминации или гирлянды немедленно обесточиваются.</w:t>
      </w:r>
    </w:p>
    <w:p w:rsidR="007D44E1" w:rsidRPr="00CF4A7C" w:rsidRDefault="007D44E1" w:rsidP="007D44E1">
      <w:pPr>
        <w:pStyle w:val="ConsPlusNormal"/>
        <w:spacing w:before="240"/>
        <w:ind w:firstLine="540"/>
        <w:jc w:val="both"/>
      </w:pPr>
      <w:r w:rsidRPr="00CF4A7C">
        <w:t>Новогодняя елка устанавливается на устойчивом основании и не должна загромождать эвакуационные пути и выходы из помещения. Ветки елки должны находиться на расстоянии не менее 1 метра от стен и потолков, а также приборов систем отопления и кондиционирования.</w:t>
      </w:r>
    </w:p>
    <w:p w:rsidR="007D44E1" w:rsidRPr="00CF4A7C" w:rsidRDefault="007D44E1" w:rsidP="007D44E1">
      <w:pPr>
        <w:pStyle w:val="ConsPlusNormal"/>
        <w:spacing w:before="240"/>
        <w:ind w:firstLine="540"/>
        <w:jc w:val="both"/>
      </w:pPr>
      <w:r w:rsidRPr="00CF4A7C">
        <w:t>22. На объектах защиты с массовым пребыванием людей запрещается:</w:t>
      </w:r>
    </w:p>
    <w:p w:rsidR="007D44E1" w:rsidRPr="00CF4A7C" w:rsidRDefault="007D44E1" w:rsidP="007D44E1">
      <w:pPr>
        <w:pStyle w:val="ConsPlusNormal"/>
        <w:spacing w:before="240"/>
        <w:ind w:firstLine="540"/>
        <w:jc w:val="both"/>
      </w:pPr>
      <w:r w:rsidRPr="00CF4A7C">
        <w:t>а) применять дуговые прожекторы со степенью защиты менее IP54 и свечи (кроме культовых сооружений);</w:t>
      </w:r>
    </w:p>
    <w:p w:rsidR="007D44E1" w:rsidRPr="00CF4A7C" w:rsidRDefault="007D44E1" w:rsidP="007D44E1">
      <w:pPr>
        <w:pStyle w:val="ConsPlusNormal"/>
        <w:spacing w:before="240"/>
        <w:ind w:firstLine="540"/>
        <w:jc w:val="both"/>
      </w:pPr>
      <w:r w:rsidRPr="00CF4A7C">
        <w:t>б) проводить перед началом или во время представления огневые, покрасочные и другие пожароопасные и пожаровзрывоопасные работы;</w:t>
      </w:r>
    </w:p>
    <w:p w:rsidR="007D44E1" w:rsidRPr="00CF4A7C" w:rsidRDefault="007D44E1" w:rsidP="007D44E1">
      <w:pPr>
        <w:pStyle w:val="ConsPlusNormal"/>
        <w:spacing w:before="240"/>
        <w:ind w:firstLine="540"/>
        <w:jc w:val="both"/>
      </w:pPr>
      <w:r w:rsidRPr="00CF4A7C">
        <w:t>в) уменьшать ширину проходов между рядами и устанавливать в проходах дополнительные кресла, стулья и др.;</w:t>
      </w:r>
    </w:p>
    <w:p w:rsidR="007D44E1" w:rsidRPr="00CF4A7C" w:rsidRDefault="007D44E1" w:rsidP="007D44E1">
      <w:pPr>
        <w:pStyle w:val="ConsPlusNormal"/>
        <w:spacing w:before="240"/>
        <w:ind w:firstLine="540"/>
        <w:jc w:val="both"/>
      </w:pPr>
      <w:r w:rsidRPr="00CF4A7C">
        <w:t>г) 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p w:rsidR="007D44E1" w:rsidRPr="00CF4A7C" w:rsidRDefault="007D44E1" w:rsidP="007D44E1">
      <w:pPr>
        <w:pStyle w:val="ConsPlusNormal"/>
        <w:spacing w:before="240"/>
        <w:ind w:firstLine="540"/>
        <w:jc w:val="both"/>
      </w:pPr>
      <w:r w:rsidRPr="00CF4A7C">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 4 Федерального закона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24. Руководитель организации обеспечивает наличие на противопожарных дверях и воротах и исправное состояние приспособлений для самозакрывания и уплотнений в притворах,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самозакрывания.</w:t>
      </w:r>
    </w:p>
    <w:p w:rsidR="007D44E1" w:rsidRPr="00CF4A7C" w:rsidRDefault="007D44E1" w:rsidP="007D44E1">
      <w:pPr>
        <w:pStyle w:val="ConsPlusNormal"/>
        <w:spacing w:before="240"/>
        <w:ind w:firstLine="540"/>
        <w:jc w:val="both"/>
      </w:pPr>
      <w:r w:rsidRPr="00CF4A7C">
        <w:t>25. 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p>
    <w:p w:rsidR="007D44E1" w:rsidRPr="00CF4A7C" w:rsidRDefault="007D44E1" w:rsidP="007D44E1">
      <w:pPr>
        <w:pStyle w:val="ConsPlusNormal"/>
        <w:spacing w:before="240"/>
        <w:ind w:firstLine="540"/>
        <w:jc w:val="both"/>
      </w:pPr>
      <w:r w:rsidRPr="00CF4A7C">
        <w:t>26. Запоры (замки) на дверях эвакуационных выходов должны обеспечивать возможность их свободного открывания изнутри без ключа.</w:t>
      </w:r>
    </w:p>
    <w:p w:rsidR="007D44E1" w:rsidRPr="00CF4A7C" w:rsidRDefault="007D44E1" w:rsidP="007D44E1">
      <w:pPr>
        <w:pStyle w:val="ConsPlusNormal"/>
        <w:spacing w:before="240"/>
        <w:ind w:firstLine="540"/>
        <w:jc w:val="both"/>
      </w:pPr>
      <w:r w:rsidRPr="00CF4A7C">
        <w:lastRenderedPageBreak/>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7D44E1" w:rsidRPr="00CF4A7C" w:rsidRDefault="007D44E1" w:rsidP="007D44E1">
      <w:pPr>
        <w:pStyle w:val="ConsPlusNormal"/>
        <w:spacing w:before="240"/>
        <w:ind w:firstLine="540"/>
        <w:jc w:val="both"/>
      </w:pPr>
      <w:r w:rsidRPr="00CF4A7C">
        <w:t>Руководитель организации, а также дежурный персонал на объекте защиты, на котором возник пожар, обеспечивают подразделениям пожарной охраны доступ в любые помещения для целей эвакуации и спасения людей, ограничения распространения, локализации и тушения пожара.</w:t>
      </w:r>
    </w:p>
    <w:p w:rsidR="007D44E1" w:rsidRPr="00CF4A7C" w:rsidRDefault="007D44E1" w:rsidP="007D44E1">
      <w:pPr>
        <w:pStyle w:val="ConsPlusNormal"/>
        <w:spacing w:before="240"/>
        <w:ind w:firstLine="540"/>
        <w:jc w:val="both"/>
      </w:pPr>
      <w:r w:rsidRPr="00CF4A7C">
        <w:t>27. При эксплуатации эвакуационных путей, эвакуационных и аварийных выходов запрещается:</w:t>
      </w:r>
    </w:p>
    <w:p w:rsidR="007D44E1" w:rsidRPr="00CF4A7C" w:rsidRDefault="007D44E1" w:rsidP="007D44E1">
      <w:pPr>
        <w:pStyle w:val="ConsPlusNormal"/>
        <w:spacing w:before="240"/>
        <w:ind w:firstLine="540"/>
        <w:jc w:val="both"/>
      </w:pPr>
      <w:r w:rsidRPr="00CF4A7C">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7D44E1" w:rsidRPr="00CF4A7C" w:rsidRDefault="007D44E1" w:rsidP="007D44E1">
      <w:pPr>
        <w:pStyle w:val="ConsPlusNormal"/>
        <w:spacing w:before="240"/>
        <w:ind w:firstLine="540"/>
        <w:jc w:val="both"/>
      </w:pPr>
      <w:r w:rsidRPr="00CF4A7C">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препятствующие безопасной эвакуации, а также блокировать двери эвакуационных выходов;</w:t>
      </w:r>
    </w:p>
    <w:p w:rsidR="007D44E1" w:rsidRPr="00CF4A7C" w:rsidRDefault="007D44E1" w:rsidP="007D44E1">
      <w:pPr>
        <w:pStyle w:val="ConsPlusNormal"/>
        <w:spacing w:before="240"/>
        <w:ind w:firstLine="540"/>
        <w:jc w:val="both"/>
      </w:pPr>
      <w:r w:rsidRPr="00CF4A7C">
        <w:t>в) устраивать в тамбурах выходов из зданий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7D44E1" w:rsidRPr="00CF4A7C" w:rsidRDefault="007D44E1" w:rsidP="007D44E1">
      <w:pPr>
        <w:pStyle w:val="ConsPlusNormal"/>
        <w:spacing w:before="240"/>
        <w:ind w:firstLine="540"/>
        <w:jc w:val="both"/>
      </w:pPr>
      <w:r w:rsidRPr="00CF4A7C">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7D44E1" w:rsidRPr="00CF4A7C" w:rsidRDefault="007D44E1" w:rsidP="007D44E1">
      <w:pPr>
        <w:pStyle w:val="ConsPlusNormal"/>
        <w:spacing w:before="240"/>
        <w:ind w:firstLine="540"/>
        <w:jc w:val="both"/>
      </w:pPr>
      <w:r w:rsidRPr="00CF4A7C">
        <w:t>д) изменять направление открывания дверей, за исключением дверей, открывание которых не нормируется или к которым предъявляются иные требования.</w:t>
      </w:r>
    </w:p>
    <w:p w:rsidR="007D44E1" w:rsidRPr="00CF4A7C" w:rsidRDefault="007D44E1" w:rsidP="007D44E1">
      <w:pPr>
        <w:pStyle w:val="ConsPlusNormal"/>
        <w:spacing w:before="240"/>
        <w:ind w:firstLine="540"/>
        <w:jc w:val="both"/>
      </w:pPr>
      <w:r w:rsidRPr="00CF4A7C">
        <w:t>28. Руководитель организации при расстановке в помещениях технологического, выставочного и другого оборудования обеспечивает ширину путей эвакуации и эвакуационных выходов,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29. Руководитель организации обеспечивает наличие и исправное состояние механизмов для самозакрывания противопожарных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7D44E1" w:rsidRPr="00CF4A7C" w:rsidRDefault="007D44E1" w:rsidP="007D44E1">
      <w:pPr>
        <w:pStyle w:val="ConsPlusNormal"/>
        <w:spacing w:before="240"/>
        <w:ind w:firstLine="540"/>
        <w:jc w:val="both"/>
      </w:pPr>
      <w:r w:rsidRPr="00CF4A7C">
        <w:t>Не допускается устанавливать приспособления, препятствующие нормальному закрыванию противопожарных или противодымных дверей (устройств).</w:t>
      </w:r>
    </w:p>
    <w:p w:rsidR="007D44E1" w:rsidRPr="00CF4A7C" w:rsidRDefault="007D44E1" w:rsidP="007D44E1">
      <w:pPr>
        <w:pStyle w:val="ConsPlusNormal"/>
        <w:spacing w:before="240"/>
        <w:ind w:firstLine="540"/>
        <w:jc w:val="both"/>
      </w:pPr>
      <w:r w:rsidRPr="00CF4A7C">
        <w:t xml:space="preserve">30. На объекте защиты с массовым пребыванием людей руководитель организации </w:t>
      </w:r>
      <w:r w:rsidRPr="00CF4A7C">
        <w:lastRenderedPageBreak/>
        <w:t>обеспечивает наличие исправных ручных электрических фонарей из расчета 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 с отражением информации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31. Ковры, ковровые дорожки, укладываемые на путях эвакуации поверх покрытий полов и в эвакуационных проходах на объектах защиты, должны надежно крепиться к полу.</w:t>
      </w:r>
    </w:p>
    <w:p w:rsidR="007D44E1" w:rsidRPr="00CF4A7C" w:rsidRDefault="007D44E1" w:rsidP="007D44E1">
      <w:pPr>
        <w:pStyle w:val="ConsPlusNormal"/>
        <w:spacing w:before="240"/>
        <w:ind w:firstLine="540"/>
        <w:jc w:val="both"/>
      </w:pPr>
      <w:r w:rsidRPr="00CF4A7C">
        <w:t>32. Запрещается оставлять по окончании рабочего времени необесточенными (отключенными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7D44E1" w:rsidRPr="00CF4A7C" w:rsidRDefault="007D44E1" w:rsidP="007D44E1">
      <w:pPr>
        <w:pStyle w:val="ConsPlusNormal"/>
        <w:spacing w:before="240"/>
        <w:ind w:firstLine="540"/>
        <w:jc w:val="both"/>
      </w:pPr>
      <w:r w:rsidRPr="00CF4A7C">
        <w:t>33. Транспаранты и баннеры, а также другие рекламные элементы и конструкции, размещаемые на фасадах зданий и сооружений, выполняются из негорючих материалов или материалов с показателями пожарной опасности не ниже Г1, В1, Д2, Т2, если иное не предусмотрено в технической, проектной документации или в специальных технических условиях.</w:t>
      </w:r>
    </w:p>
    <w:p w:rsidR="007D44E1" w:rsidRPr="00CF4A7C" w:rsidRDefault="007D44E1" w:rsidP="007D44E1">
      <w:pPr>
        <w:pStyle w:val="ConsPlusNormal"/>
        <w:spacing w:before="240"/>
        <w:ind w:firstLine="540"/>
        <w:jc w:val="both"/>
      </w:pPr>
      <w:r w:rsidRPr="00CF4A7C">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7D44E1" w:rsidRPr="00CF4A7C" w:rsidRDefault="007D44E1" w:rsidP="007D44E1">
      <w:pPr>
        <w:pStyle w:val="ConsPlusNormal"/>
        <w:spacing w:before="240"/>
        <w:ind w:firstLine="540"/>
        <w:jc w:val="both"/>
      </w:pPr>
      <w:r w:rsidRPr="00CF4A7C">
        <w:t>Прокладка в пространстве воздушного зазора навесных фасадных систем открытым способом электрических кабелей и проводов не допускается.</w:t>
      </w:r>
    </w:p>
    <w:p w:rsidR="007D44E1" w:rsidRPr="00CF4A7C" w:rsidRDefault="007D44E1" w:rsidP="007D44E1">
      <w:pPr>
        <w:pStyle w:val="ConsPlusNormal"/>
        <w:spacing w:before="240"/>
        <w:ind w:firstLine="540"/>
        <w:jc w:val="both"/>
      </w:pPr>
      <w:r w:rsidRPr="00CF4A7C">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7D44E1" w:rsidRPr="00CF4A7C" w:rsidRDefault="007D44E1" w:rsidP="007D44E1">
      <w:pPr>
        <w:pStyle w:val="ConsPlusNormal"/>
        <w:spacing w:before="240"/>
        <w:ind w:firstLine="540"/>
        <w:jc w:val="both"/>
      </w:pPr>
      <w:r w:rsidRPr="00CF4A7C">
        <w:t>35. Запрещается:</w:t>
      </w:r>
    </w:p>
    <w:p w:rsidR="007D44E1" w:rsidRPr="00CF4A7C" w:rsidRDefault="007D44E1" w:rsidP="007D44E1">
      <w:pPr>
        <w:pStyle w:val="ConsPlusNormal"/>
        <w:spacing w:before="240"/>
        <w:ind w:firstLine="540"/>
        <w:jc w:val="both"/>
      </w:pPr>
      <w:r w:rsidRPr="00CF4A7C">
        <w:t>а) эксплуатировать электропровода и кабели с видимыми нарушениями изоляции и со следами термического воздействия;</w:t>
      </w:r>
    </w:p>
    <w:p w:rsidR="007D44E1" w:rsidRPr="00CF4A7C" w:rsidRDefault="007D44E1" w:rsidP="007D44E1">
      <w:pPr>
        <w:pStyle w:val="ConsPlusNormal"/>
        <w:spacing w:before="240"/>
        <w:ind w:firstLine="540"/>
        <w:jc w:val="both"/>
      </w:pPr>
      <w:r w:rsidRPr="00CF4A7C">
        <w:t>б) пользоваться розетками, рубильниками, другими электроустановочными изделиями с повреждениями;</w:t>
      </w:r>
    </w:p>
    <w:p w:rsidR="007D44E1" w:rsidRPr="00CF4A7C" w:rsidRDefault="007D44E1" w:rsidP="007D44E1">
      <w:pPr>
        <w:pStyle w:val="ConsPlusNormal"/>
        <w:spacing w:before="240"/>
        <w:ind w:firstLine="540"/>
        <w:jc w:val="both"/>
      </w:pPr>
      <w:r w:rsidRPr="00CF4A7C">
        <w:t>в) эксплуатировать светильники со снятыми колпаками (рассеивателями), предусмотренными конструкцией, а также обертывать электролампы и светильники (с лампами накаливания) бумагой, тканью и другими горючими материалами;</w:t>
      </w:r>
    </w:p>
    <w:p w:rsidR="007D44E1" w:rsidRPr="00CF4A7C" w:rsidRDefault="007D44E1" w:rsidP="007D44E1">
      <w:pPr>
        <w:pStyle w:val="ConsPlusNormal"/>
        <w:spacing w:before="240"/>
        <w:ind w:firstLine="540"/>
        <w:jc w:val="both"/>
      </w:pPr>
      <w:r w:rsidRPr="00CF4A7C">
        <w:t xml:space="preserve">г) пользоваться электрическими утюгами, электрическими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w:t>
      </w:r>
      <w:r w:rsidRPr="00CF4A7C">
        <w:lastRenderedPageBreak/>
        <w:t>конструкцией;</w:t>
      </w:r>
    </w:p>
    <w:p w:rsidR="007D44E1" w:rsidRPr="00CF4A7C" w:rsidRDefault="007D44E1" w:rsidP="007D44E1">
      <w:pPr>
        <w:pStyle w:val="ConsPlusNormal"/>
        <w:spacing w:before="240"/>
        <w:ind w:firstLine="540"/>
        <w:jc w:val="both"/>
      </w:pPr>
      <w:r w:rsidRPr="00CF4A7C">
        <w:t>д) использовать нестандартные (самодельные) электрические электронагревательные приборы и удлинители для питания электроприборов, а также использовать некалиброванные плавкие вставки или другие самодельные аппараты защиты от перегрузки и короткого замыкания;</w:t>
      </w:r>
    </w:p>
    <w:p w:rsidR="007D44E1" w:rsidRPr="00CF4A7C" w:rsidRDefault="007D44E1" w:rsidP="007D44E1">
      <w:pPr>
        <w:pStyle w:val="ConsPlusNormal"/>
        <w:spacing w:before="240"/>
        <w:ind w:firstLine="540"/>
        <w:jc w:val="both"/>
      </w:pPr>
      <w:r w:rsidRPr="00CF4A7C">
        <w:t>е) размещать (складировать) в электрощитовых, а также ближе 1 метра от электрощитов, электродвигателей и пусковой аппаратуры горючие, легковоспламеняющиеся вещества и материалы;</w:t>
      </w:r>
    </w:p>
    <w:p w:rsidR="007D44E1" w:rsidRPr="00CF4A7C" w:rsidRDefault="007D44E1" w:rsidP="007D44E1">
      <w:pPr>
        <w:pStyle w:val="ConsPlusNormal"/>
        <w:spacing w:before="240"/>
        <w:ind w:firstLine="540"/>
        <w:jc w:val="both"/>
      </w:pPr>
      <w:r w:rsidRPr="00CF4A7C">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7D44E1" w:rsidRPr="00CF4A7C" w:rsidRDefault="007D44E1" w:rsidP="007D44E1">
      <w:pPr>
        <w:pStyle w:val="ConsPlusNormal"/>
        <w:spacing w:before="240"/>
        <w:ind w:firstLine="540"/>
        <w:jc w:val="both"/>
      </w:pPr>
      <w:r w:rsidRPr="00CF4A7C">
        <w:t>з) прокладывать электрическую проводку по горючему основанию либо наносить (наклеивать) горючие материалы на электрическую проводку;</w:t>
      </w:r>
    </w:p>
    <w:p w:rsidR="007D44E1" w:rsidRPr="00CF4A7C" w:rsidRDefault="007D44E1" w:rsidP="007D44E1">
      <w:pPr>
        <w:pStyle w:val="ConsPlusNormal"/>
        <w:spacing w:before="240"/>
        <w:ind w:firstLine="540"/>
        <w:jc w:val="both"/>
      </w:pPr>
      <w:r w:rsidRPr="00CF4A7C">
        <w:t>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36. Руководитель организации обеспечивает наличие знаков пожарной безопасности, обозначающих в том числе пути эвакуации и эвакуационные выходы, места размещения аварийно-спасательных устройств и снаряжения, стоянки мобильных средств пожаротушения.</w:t>
      </w:r>
    </w:p>
    <w:p w:rsidR="007D44E1" w:rsidRPr="00CF4A7C" w:rsidRDefault="007D44E1" w:rsidP="007D44E1">
      <w:pPr>
        <w:pStyle w:val="ConsPlusNormal"/>
        <w:spacing w:before="240"/>
        <w:ind w:firstLine="540"/>
        <w:jc w:val="both"/>
      </w:pPr>
      <w:r w:rsidRPr="00CF4A7C">
        <w:t>37. Запрещается закрывать и ухудшать видимость световых оповещателей, обозначающих эвакуационные выходы, и эвакуационных знаков пожарной безопасности.</w:t>
      </w:r>
    </w:p>
    <w:p w:rsidR="007D44E1" w:rsidRPr="00CF4A7C" w:rsidRDefault="007D44E1" w:rsidP="007D44E1">
      <w:pPr>
        <w:pStyle w:val="ConsPlusNormal"/>
        <w:spacing w:before="240"/>
        <w:ind w:firstLine="540"/>
        <w:jc w:val="both"/>
      </w:pPr>
      <w:r w:rsidRPr="00CF4A7C">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7D44E1" w:rsidRPr="00CF4A7C" w:rsidRDefault="007D44E1" w:rsidP="007D44E1">
      <w:pPr>
        <w:pStyle w:val="ConsPlusNormal"/>
        <w:spacing w:before="240"/>
        <w:ind w:firstLine="540"/>
        <w:jc w:val="both"/>
      </w:pPr>
      <w:r w:rsidRPr="00CF4A7C">
        <w:t>Светильники аварийного освещения должны отличаться от светильников рабочего освещения знаками или окраской.</w:t>
      </w:r>
    </w:p>
    <w:p w:rsidR="007D44E1" w:rsidRPr="00CF4A7C" w:rsidRDefault="007D44E1" w:rsidP="007D44E1">
      <w:pPr>
        <w:pStyle w:val="ConsPlusNormal"/>
        <w:spacing w:before="240"/>
        <w:ind w:firstLine="540"/>
        <w:jc w:val="both"/>
      </w:pPr>
      <w:r w:rsidRPr="00CF4A7C">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7D44E1" w:rsidRPr="00CF4A7C" w:rsidRDefault="007D44E1" w:rsidP="007D44E1">
      <w:pPr>
        <w:pStyle w:val="ConsPlusNormal"/>
        <w:spacing w:before="240"/>
        <w:ind w:firstLine="540"/>
        <w:jc w:val="both"/>
      </w:pPr>
      <w:r w:rsidRPr="00CF4A7C">
        <w:t>38. Линзовые прожекторы, прожекторы и софиты размещаются на безопасном от горючих конструкций и материалов расстоянии, указанном в технической документации на эксплуатацию изделия.</w:t>
      </w:r>
    </w:p>
    <w:p w:rsidR="007D44E1" w:rsidRPr="00CF4A7C" w:rsidRDefault="007D44E1" w:rsidP="007D44E1">
      <w:pPr>
        <w:pStyle w:val="ConsPlusNormal"/>
        <w:spacing w:before="240"/>
        <w:ind w:firstLine="540"/>
        <w:jc w:val="both"/>
      </w:pPr>
      <w:r w:rsidRPr="00CF4A7C">
        <w:t>39. 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7D44E1" w:rsidRPr="00CF4A7C" w:rsidRDefault="007D44E1" w:rsidP="007D44E1">
      <w:pPr>
        <w:pStyle w:val="ConsPlusNormal"/>
        <w:spacing w:before="240"/>
        <w:ind w:firstLine="540"/>
        <w:jc w:val="both"/>
      </w:pPr>
      <w:r w:rsidRPr="00CF4A7C">
        <w:t>40. При эксплуатации газовых приборов запрещается:</w:t>
      </w:r>
    </w:p>
    <w:p w:rsidR="007D44E1" w:rsidRPr="00CF4A7C" w:rsidRDefault="007D44E1" w:rsidP="007D44E1">
      <w:pPr>
        <w:pStyle w:val="ConsPlusNormal"/>
        <w:spacing w:before="240"/>
        <w:ind w:firstLine="540"/>
        <w:jc w:val="both"/>
      </w:pPr>
      <w:r w:rsidRPr="00CF4A7C">
        <w:t>а) пользоваться неисправными газовыми приборами, а также газовым оборудованием, не прошедшим технического обслуживания в установленном порядке;</w:t>
      </w:r>
    </w:p>
    <w:p w:rsidR="007D44E1" w:rsidRPr="00CF4A7C" w:rsidRDefault="007D44E1" w:rsidP="007D44E1">
      <w:pPr>
        <w:pStyle w:val="ConsPlusNormal"/>
        <w:spacing w:before="240"/>
        <w:ind w:firstLine="540"/>
        <w:jc w:val="both"/>
      </w:pPr>
      <w:r w:rsidRPr="00CF4A7C">
        <w:lastRenderedPageBreak/>
        <w:t>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технической документацией изготовителя;</w:t>
      </w:r>
    </w:p>
    <w:p w:rsidR="007D44E1" w:rsidRPr="00CF4A7C" w:rsidRDefault="007D44E1" w:rsidP="007D44E1">
      <w:pPr>
        <w:pStyle w:val="ConsPlusNormal"/>
        <w:spacing w:before="240"/>
        <w:ind w:firstLine="540"/>
        <w:jc w:val="both"/>
      </w:pPr>
      <w:r w:rsidRPr="00CF4A7C">
        <w:t>в) устанавливать (размещать) мебель и другие горючие предметы и материалы на расстоянии менее 0,2 метра от бытовых газовых приборов по горизонтали (за исключением бытовых газовых плит, встраиваемых бытовых газовых приборов, устанавливаемых в соответствии с технической документацией изготовителя) и менее 0,7 метра по вертикали (при нависании указанных предметов и материалов над бытовыми газовыми приборами).</w:t>
      </w:r>
    </w:p>
    <w:p w:rsidR="007D44E1" w:rsidRPr="00CF4A7C" w:rsidRDefault="007D44E1" w:rsidP="007D44E1">
      <w:pPr>
        <w:pStyle w:val="ConsPlusNormal"/>
        <w:spacing w:before="240"/>
        <w:ind w:firstLine="540"/>
        <w:jc w:val="both"/>
      </w:pPr>
      <w:r w:rsidRPr="00CF4A7C">
        <w:t>41. При эксплуатации систем вентиляции и кондиционирования воздуха запрещается:</w:t>
      </w:r>
    </w:p>
    <w:p w:rsidR="007D44E1" w:rsidRPr="00CF4A7C" w:rsidRDefault="007D44E1" w:rsidP="007D44E1">
      <w:pPr>
        <w:pStyle w:val="ConsPlusNormal"/>
        <w:spacing w:before="240"/>
        <w:ind w:firstLine="540"/>
        <w:jc w:val="both"/>
      </w:pPr>
      <w:r w:rsidRPr="00CF4A7C">
        <w:t>а) оставлять двери вентиляционных камер открытыми;</w:t>
      </w:r>
    </w:p>
    <w:p w:rsidR="007D44E1" w:rsidRPr="00CF4A7C" w:rsidRDefault="007D44E1" w:rsidP="007D44E1">
      <w:pPr>
        <w:pStyle w:val="ConsPlusNormal"/>
        <w:spacing w:before="240"/>
        <w:ind w:firstLine="540"/>
        <w:jc w:val="both"/>
      </w:pPr>
      <w:r w:rsidRPr="00CF4A7C">
        <w:t>б) закрывать вытяжные каналы, отверстия и решетки;</w:t>
      </w:r>
    </w:p>
    <w:p w:rsidR="007D44E1" w:rsidRPr="00CF4A7C" w:rsidRDefault="007D44E1" w:rsidP="007D44E1">
      <w:pPr>
        <w:pStyle w:val="ConsPlusNormal"/>
        <w:spacing w:before="240"/>
        <w:ind w:firstLine="540"/>
        <w:jc w:val="both"/>
      </w:pPr>
      <w:r w:rsidRPr="00CF4A7C">
        <w:t>в) подключать к воздуховодам газовые отопительные приборы, отопительные печи, камины, а также использовать их для удаления продуктов горения;</w:t>
      </w:r>
    </w:p>
    <w:p w:rsidR="007D44E1" w:rsidRPr="00CF4A7C" w:rsidRDefault="007D44E1" w:rsidP="007D44E1">
      <w:pPr>
        <w:pStyle w:val="ConsPlusNormal"/>
        <w:spacing w:before="240"/>
        <w:ind w:firstLine="540"/>
        <w:jc w:val="both"/>
      </w:pPr>
      <w:r w:rsidRPr="00CF4A7C">
        <w:t>г) выжигать скопившиеся в воздуховодах жировые отложения, пыль и другие горючие вещества;</w:t>
      </w:r>
    </w:p>
    <w:p w:rsidR="007D44E1" w:rsidRPr="00CF4A7C" w:rsidRDefault="007D44E1" w:rsidP="007D44E1">
      <w:pPr>
        <w:pStyle w:val="ConsPlusNormal"/>
        <w:spacing w:before="240"/>
        <w:ind w:firstLine="540"/>
        <w:jc w:val="both"/>
      </w:pPr>
      <w:r w:rsidRPr="00CF4A7C">
        <w:t>д) хранить в вентиляционных камерах материалы и оборудование.</w:t>
      </w:r>
    </w:p>
    <w:p w:rsidR="007D44E1" w:rsidRPr="00CF4A7C" w:rsidRDefault="007D44E1" w:rsidP="007D44E1">
      <w:pPr>
        <w:pStyle w:val="ConsPlusNormal"/>
        <w:spacing w:before="240"/>
        <w:ind w:firstLine="540"/>
        <w:jc w:val="both"/>
      </w:pPr>
      <w:r w:rsidRPr="00CF4A7C">
        <w:t>42. В соответствии с технической документацией 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общеобменной вентиляции и кондиционирования при пожаре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43. Руководитель организации или иное должностное лицо, уполномоченное руководителем организации, определяет порядок и сроки проведения работ по очистке вентиляционных камер, циклонов, фильтров и воздуховодов от горючих отходов и отложений с составлением соответствующего акта, при этом такие работы проводятся не реже 1 раза в год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Очистка вентиляционных систем взрывопожароопасных и пожароопасных помещений осуществляется взрывопожаробезопасными способами.</w:t>
      </w:r>
    </w:p>
    <w:p w:rsidR="007D44E1" w:rsidRPr="00CF4A7C" w:rsidRDefault="007D44E1" w:rsidP="007D44E1">
      <w:pPr>
        <w:pStyle w:val="ConsPlusNormal"/>
        <w:spacing w:before="240"/>
        <w:ind w:firstLine="540"/>
        <w:jc w:val="both"/>
      </w:pPr>
      <w:r w:rsidRPr="00CF4A7C">
        <w:t>44. Запрещается эксплуатировать технологическое оборудование в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7D44E1" w:rsidRPr="00CF4A7C" w:rsidRDefault="007D44E1" w:rsidP="007D44E1">
      <w:pPr>
        <w:pStyle w:val="ConsPlusNormal"/>
        <w:spacing w:before="240"/>
        <w:ind w:firstLine="540"/>
        <w:jc w:val="both"/>
      </w:pPr>
      <w:r w:rsidRPr="00CF4A7C">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7D44E1" w:rsidRPr="00CF4A7C" w:rsidRDefault="007D44E1" w:rsidP="007D44E1">
      <w:pPr>
        <w:pStyle w:val="ConsPlusNormal"/>
        <w:spacing w:before="240"/>
        <w:ind w:firstLine="540"/>
        <w:jc w:val="both"/>
      </w:pPr>
      <w:r w:rsidRPr="00CF4A7C">
        <w:t>Слив легковоспламеняющихся и горючих жидкостей в канализационные сети (в том числе при авариях) запрещается.</w:t>
      </w:r>
    </w:p>
    <w:p w:rsidR="007D44E1" w:rsidRPr="00CF4A7C" w:rsidRDefault="007D44E1" w:rsidP="007D44E1">
      <w:pPr>
        <w:pStyle w:val="ConsPlusNormal"/>
        <w:spacing w:before="240"/>
        <w:ind w:firstLine="540"/>
        <w:jc w:val="both"/>
      </w:pPr>
      <w:r w:rsidRPr="00CF4A7C">
        <w:lastRenderedPageBreak/>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7D44E1" w:rsidRPr="00CF4A7C" w:rsidRDefault="007D44E1" w:rsidP="007D44E1">
      <w:pPr>
        <w:pStyle w:val="ConsPlusNormal"/>
        <w:spacing w:before="240"/>
        <w:ind w:firstLine="540"/>
        <w:jc w:val="both"/>
      </w:pPr>
      <w:r w:rsidRPr="00CF4A7C">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7D44E1" w:rsidRPr="00CF4A7C" w:rsidRDefault="007D44E1" w:rsidP="007D44E1">
      <w:pPr>
        <w:pStyle w:val="ConsPlusNormal"/>
        <w:spacing w:before="240"/>
        <w:ind w:firstLine="540"/>
        <w:jc w:val="both"/>
      </w:pPr>
      <w:r w:rsidRPr="00CF4A7C">
        <w:t>Руководитель организации обеспечивает функционирование систем противодымной защиты лифтовых холлов лифтов, используемых в качестве безопасных зон для маломобильных групп населения и других физических лиц,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На объекте защиты размещаются знаки пожарной безопасности, обозначающие направление к такой зоне.</w:t>
      </w:r>
    </w:p>
    <w:p w:rsidR="007D44E1" w:rsidRPr="00CF4A7C" w:rsidRDefault="007D44E1" w:rsidP="007D44E1">
      <w:pPr>
        <w:pStyle w:val="ConsPlusNormal"/>
        <w:spacing w:before="240"/>
        <w:ind w:firstLine="540"/>
        <w:jc w:val="both"/>
      </w:pPr>
      <w:r w:rsidRPr="00CF4A7C">
        <w:t>48. Руководитель организации извещает подразделение пожарной охраны при отключении участков водопроводной сети и (или) пожарных гидрантов, находящихся на территории организации, а также в случае уменьшения давления в водопроводной сети ниже требуемого.</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исправность, своевременное обслуживание и ремонт 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 и организует проведение их проверок в части водоотдачи не реже 2 раз в год (весной и осенью)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 с четко нанесенными цифрами расстояния до их месторасположения.</w:t>
      </w:r>
    </w:p>
    <w:p w:rsidR="007D44E1" w:rsidRPr="00CF4A7C" w:rsidRDefault="007D44E1" w:rsidP="007D44E1">
      <w:pPr>
        <w:pStyle w:val="ConsPlusNormal"/>
        <w:spacing w:before="240"/>
        <w:ind w:firstLine="540"/>
        <w:jc w:val="both"/>
      </w:pPr>
      <w:r w:rsidRPr="00CF4A7C">
        <w:t>49. Запрещается стоянка автотранспорта на крышках колодцев пожарных гидрантов, 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p>
    <w:p w:rsidR="007D44E1" w:rsidRPr="00CF4A7C" w:rsidRDefault="007D44E1" w:rsidP="007D44E1">
      <w:pPr>
        <w:pStyle w:val="ConsPlusNormal"/>
        <w:spacing w:before="240"/>
        <w:ind w:firstLine="540"/>
        <w:jc w:val="both"/>
      </w:pPr>
      <w:r w:rsidRPr="00CF4A7C">
        <w:t>50. Руководитель организации обеспечивает укомплектованность пожарных кранов внутреннего противопожарного водопровода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их фиксации в закрытом положении.</w:t>
      </w:r>
    </w:p>
    <w:p w:rsidR="007D44E1" w:rsidRPr="00CF4A7C" w:rsidRDefault="007D44E1" w:rsidP="007D44E1">
      <w:pPr>
        <w:pStyle w:val="ConsPlusNormal"/>
        <w:spacing w:before="240"/>
        <w:ind w:firstLine="540"/>
        <w:jc w:val="both"/>
      </w:pPr>
      <w:r w:rsidRPr="00CF4A7C">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7D44E1" w:rsidRPr="00CF4A7C" w:rsidRDefault="007D44E1" w:rsidP="007D44E1">
      <w:pPr>
        <w:pStyle w:val="ConsPlusNormal"/>
        <w:spacing w:before="240"/>
        <w:ind w:firstLine="540"/>
        <w:jc w:val="both"/>
      </w:pPr>
      <w:r w:rsidRPr="00CF4A7C">
        <w:lastRenderedPageBreak/>
        <w:t>51. Руководитель организации обеспечивает помещения насосных станций схемами противопожарного водоснабжения и схемами обвязки насосов с информацией о защищаемых помещениях, типе и количестве оросителей.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7D44E1" w:rsidRPr="00CF4A7C" w:rsidRDefault="007D44E1" w:rsidP="007D44E1">
      <w:pPr>
        <w:pStyle w:val="ConsPlusNormal"/>
        <w:spacing w:before="240"/>
        <w:ind w:firstLine="540"/>
        <w:jc w:val="both"/>
      </w:pPr>
      <w:r w:rsidRPr="00CF4A7C">
        <w:t>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а также пожарных основных рабочих и резервных пожарных насосных агрегатов (ежемесячно)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53. Водонапорные башни должны быть приспособлены для забора воды пожарной техникой в любое время года.</w:t>
      </w:r>
    </w:p>
    <w:p w:rsidR="007D44E1" w:rsidRPr="00CF4A7C" w:rsidRDefault="007D44E1" w:rsidP="007D44E1">
      <w:pPr>
        <w:pStyle w:val="ConsPlusNormal"/>
        <w:spacing w:before="240"/>
        <w:ind w:firstLine="540"/>
        <w:jc w:val="both"/>
      </w:pPr>
      <w:r w:rsidRPr="00CF4A7C">
        <w:t>Использование для хозяйственных и производственных целей запаса воды, предназначенной для нужд пожаротушения, не допускается.</w:t>
      </w:r>
    </w:p>
    <w:p w:rsidR="007D44E1" w:rsidRPr="00CF4A7C" w:rsidRDefault="007D44E1" w:rsidP="007D44E1">
      <w:pPr>
        <w:pStyle w:val="ConsPlusNormal"/>
        <w:spacing w:before="240"/>
        <w:ind w:firstLine="540"/>
        <w:jc w:val="both"/>
      </w:pPr>
      <w:r w:rsidRPr="00CF4A7C">
        <w:t>Для обеспечения бесперебойного энергоснабжения водонапорной башни, предназначенной для нужд пожаротушения, предусматриваются автономные резервные источники электроснабжения.</w:t>
      </w:r>
    </w:p>
    <w:p w:rsidR="007D44E1" w:rsidRPr="00CF4A7C" w:rsidRDefault="007D44E1" w:rsidP="007D44E1">
      <w:pPr>
        <w:pStyle w:val="ConsPlusNormal"/>
        <w:spacing w:before="240"/>
        <w:ind w:firstLine="540"/>
        <w:jc w:val="both"/>
      </w:pPr>
      <w:r w:rsidRPr="00CF4A7C">
        <w:t>54. 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7D44E1" w:rsidRPr="00CF4A7C" w:rsidRDefault="007D44E1" w:rsidP="007D44E1">
      <w:pPr>
        <w:pStyle w:val="ConsPlusNormal"/>
        <w:spacing w:before="240"/>
        <w:ind w:firstLine="540"/>
        <w:jc w:val="both"/>
      </w:pPr>
      <w:r w:rsidRPr="00CF4A7C">
        <w:t>При монтаже, ремонте, техническом обслуживании и эксплуатации средств обеспечения пожарной безопасности и пожаротушения должны соблюдаться проектные решения 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составляется в том числе с учетом требований технической документации изготовителя технических средств, функционирующих в составе систем.</w:t>
      </w:r>
    </w:p>
    <w:p w:rsidR="007D44E1" w:rsidRPr="00CF4A7C" w:rsidRDefault="007D44E1" w:rsidP="007D44E1">
      <w:pPr>
        <w:pStyle w:val="ConsPlusNormal"/>
        <w:spacing w:before="240"/>
        <w:ind w:firstLine="540"/>
        <w:jc w:val="both"/>
      </w:pPr>
      <w:r w:rsidRPr="00CF4A7C">
        <w:t>На объекте защиты 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rsidR="007D44E1" w:rsidRPr="00CF4A7C" w:rsidRDefault="007D44E1" w:rsidP="007D44E1">
      <w:pPr>
        <w:pStyle w:val="ConsPlusNormal"/>
        <w:spacing w:before="240"/>
        <w:ind w:firstLine="540"/>
        <w:jc w:val="both"/>
      </w:pPr>
      <w:r w:rsidRPr="00CF4A7C">
        <w:t>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 установленном порядке.</w:t>
      </w:r>
    </w:p>
    <w:p w:rsidR="007D44E1" w:rsidRPr="00CF4A7C" w:rsidRDefault="007D44E1" w:rsidP="007D44E1">
      <w:pPr>
        <w:pStyle w:val="ConsPlusNormal"/>
        <w:spacing w:before="240"/>
        <w:ind w:firstLine="540"/>
        <w:jc w:val="both"/>
      </w:pPr>
      <w:r w:rsidRPr="00CF4A7C">
        <w:t>Информация о работах, проводимых со средствами обеспечения пожарной безопасности и пожаротушения, вносится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w:t>
      </w:r>
      <w:r w:rsidRPr="00CF4A7C">
        <w:lastRenderedPageBreak/>
        <w:t>предусмотрено законодательством Российской Федерации.</w:t>
      </w:r>
    </w:p>
    <w:p w:rsidR="007D44E1" w:rsidRPr="00CF4A7C" w:rsidRDefault="007D44E1" w:rsidP="007D44E1">
      <w:pPr>
        <w:pStyle w:val="ConsPlusNormal"/>
        <w:spacing w:before="240"/>
        <w:ind w:firstLine="540"/>
        <w:jc w:val="both"/>
      </w:pPr>
      <w:r w:rsidRPr="00CF4A7C">
        <w:t>55. Перевод средств обеспечения пожарной безопасности и пожаротушения с автоматического пуска на ручной, а также отключение отдельных линий (зон) защиты запрещается, за исключением случаев, 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7D44E1" w:rsidRPr="00CF4A7C" w:rsidRDefault="007D44E1" w:rsidP="007D44E1">
      <w:pPr>
        <w:pStyle w:val="ConsPlusNormal"/>
        <w:spacing w:before="240"/>
        <w:ind w:firstLine="540"/>
        <w:jc w:val="both"/>
      </w:pPr>
      <w:r w:rsidRPr="00CF4A7C">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и находящихся в них людей от пожара.</w:t>
      </w:r>
    </w:p>
    <w:p w:rsidR="007D44E1" w:rsidRPr="00CF4A7C" w:rsidRDefault="007D44E1" w:rsidP="007D44E1">
      <w:pPr>
        <w:pStyle w:val="ConsPlusNormal"/>
        <w:spacing w:before="240"/>
        <w:ind w:firstLine="540"/>
        <w:jc w:val="both"/>
      </w:pPr>
      <w:r w:rsidRPr="00CF4A7C">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(устройств, систем) противопожарной защиты объекта защиты.</w:t>
      </w:r>
    </w:p>
    <w:p w:rsidR="007D44E1" w:rsidRPr="00CF4A7C" w:rsidRDefault="007D44E1" w:rsidP="007D44E1">
      <w:pPr>
        <w:pStyle w:val="ConsPlusNormal"/>
        <w:spacing w:before="240"/>
        <w:ind w:firstLine="540"/>
        <w:jc w:val="both"/>
      </w:pPr>
      <w:r w:rsidRPr="00CF4A7C">
        <w:t>Пожарный пост (диспетчерская) обеспечивается телефонной связью и исправными ручными электрическими фонарями 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p>
    <w:p w:rsidR="007D44E1" w:rsidRPr="00CF4A7C" w:rsidRDefault="007D44E1" w:rsidP="007D44E1">
      <w:pPr>
        <w:pStyle w:val="ConsPlusNormal"/>
        <w:spacing w:before="240"/>
        <w:ind w:firstLine="540"/>
        <w:jc w:val="both"/>
      </w:pPr>
      <w:r w:rsidRPr="00CF4A7C">
        <w:t>57. 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 не менее 5 метров от входа в здание, на цокольные и подвальные этажи.</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7D44E1" w:rsidRPr="00CF4A7C" w:rsidRDefault="007D44E1" w:rsidP="007D44E1">
      <w:pPr>
        <w:pStyle w:val="ConsPlusNormal"/>
        <w:spacing w:before="240"/>
        <w:ind w:firstLine="540"/>
        <w:jc w:val="both"/>
      </w:pPr>
      <w:r w:rsidRPr="00CF4A7C">
        <w:t>58. Руководитель организации, если это предусмотрено нормами проектирования для конкретного объекта защиты или территории,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7D44E1" w:rsidRPr="00CF4A7C" w:rsidRDefault="007D44E1" w:rsidP="007D44E1">
      <w:pPr>
        <w:pStyle w:val="ConsPlusNormal"/>
        <w:spacing w:before="240"/>
        <w:ind w:firstLine="540"/>
        <w:jc w:val="both"/>
      </w:pPr>
      <w:r w:rsidRPr="00CF4A7C">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7D44E1" w:rsidRPr="00CF4A7C" w:rsidRDefault="007D44E1" w:rsidP="007D44E1">
      <w:pPr>
        <w:pStyle w:val="ConsPlusNormal"/>
        <w:spacing w:before="240"/>
        <w:ind w:firstLine="540"/>
        <w:jc w:val="both"/>
      </w:pPr>
      <w:r w:rsidRPr="00CF4A7C">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7D44E1" w:rsidRPr="00CF4A7C" w:rsidRDefault="007D44E1" w:rsidP="007D44E1">
      <w:pPr>
        <w:pStyle w:val="ConsPlusNormal"/>
        <w:spacing w:before="240"/>
        <w:ind w:firstLine="540"/>
        <w:jc w:val="both"/>
      </w:pPr>
      <w:r w:rsidRPr="00CF4A7C">
        <w:t>59. Запрещается использовать пожарную технику и пожарно-техническое оборудование, установленное на мобильных средствах пожаротушения, не по назначению.</w:t>
      </w:r>
    </w:p>
    <w:p w:rsidR="007D44E1" w:rsidRPr="00CF4A7C" w:rsidRDefault="007D44E1" w:rsidP="007D44E1">
      <w:pPr>
        <w:pStyle w:val="ConsPlusNormal"/>
        <w:spacing w:before="240"/>
        <w:ind w:firstLine="540"/>
        <w:jc w:val="both"/>
      </w:pPr>
      <w:r w:rsidRPr="00CF4A7C">
        <w:lastRenderedPageBreak/>
        <w:t xml:space="preserve">60. Руководитель организации обеспечивает объект защиты первичными средствами пожаротушения (огнетушителями) по нормам согласно разделу XIX настоящих Правил и приложениям </w:t>
      </w:r>
      <w:r>
        <w:t>№</w:t>
      </w:r>
      <w:r w:rsidRPr="00CF4A7C">
        <w:t xml:space="preserve"> 1 и 2,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Учет наличия, периодичности осмотра и сроков перезарядки огнетушителей ведется в журнале эксплуатации систем противопожарной защиты.</w:t>
      </w:r>
    </w:p>
    <w:p w:rsidR="007D44E1" w:rsidRPr="00CF4A7C" w:rsidRDefault="007D44E1" w:rsidP="007D44E1">
      <w:pPr>
        <w:pStyle w:val="ConsPlusNormal"/>
        <w:spacing w:before="240"/>
        <w:ind w:firstLine="540"/>
        <w:jc w:val="both"/>
      </w:pPr>
      <w:r w:rsidRPr="00CF4A7C">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t>№</w:t>
      </w:r>
      <w:r w:rsidRPr="00CF4A7C">
        <w:t xml:space="preserve"> 3, а также обеспечивает соблюдение сроков их перезарядки, освидетельствования и своевременной замены, указанных в паспорте огнетушителя.</w:t>
      </w:r>
    </w:p>
    <w:p w:rsidR="007D44E1" w:rsidRPr="00CF4A7C" w:rsidRDefault="007D44E1" w:rsidP="007D44E1">
      <w:pPr>
        <w:pStyle w:val="ConsPlusNormal"/>
        <w:spacing w:before="240"/>
        <w:ind w:firstLine="540"/>
        <w:jc w:val="both"/>
      </w:pPr>
      <w:r w:rsidRPr="00CF4A7C">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7D44E1" w:rsidRPr="00CF4A7C" w:rsidRDefault="007D44E1" w:rsidP="007D44E1">
      <w:pPr>
        <w:pStyle w:val="ConsPlusNormal"/>
        <w:spacing w:before="240"/>
        <w:ind w:firstLine="540"/>
        <w:jc w:val="both"/>
      </w:pPr>
      <w:r w:rsidRPr="00CF4A7C">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D44E1" w:rsidRPr="00CF4A7C" w:rsidRDefault="007D44E1" w:rsidP="007D44E1">
      <w:pPr>
        <w:pStyle w:val="ConsPlusNormal"/>
        <w:spacing w:before="240"/>
        <w:ind w:firstLine="540"/>
        <w:jc w:val="both"/>
      </w:pPr>
      <w:r w:rsidRPr="00CF4A7C">
        <w:t>в) содержать территорию, на которой располагаются противопожарные разрывы от объектов для переработки древесины и других лесных ресурсов до кромки лесных насаждений, очищенной от мусора, порубочных остатков, щепы, опилок и других горючих материалов.</w:t>
      </w:r>
    </w:p>
    <w:p w:rsidR="007D44E1" w:rsidRPr="00CF4A7C" w:rsidRDefault="007D44E1" w:rsidP="007D44E1">
      <w:pPr>
        <w:pStyle w:val="ConsPlusNormal"/>
        <w:spacing w:before="240"/>
        <w:ind w:firstLine="540"/>
        <w:jc w:val="both"/>
      </w:pPr>
      <w:bookmarkStart w:id="2" w:name="Par189"/>
      <w:bookmarkEnd w:id="2"/>
      <w:r w:rsidRPr="00CF4A7C">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7D44E1" w:rsidRPr="00CF4A7C" w:rsidRDefault="007D44E1" w:rsidP="007D44E1">
      <w:pPr>
        <w:pStyle w:val="ConsPlusNormal"/>
        <w:spacing w:before="240"/>
        <w:ind w:firstLine="540"/>
        <w:jc w:val="both"/>
      </w:pPr>
      <w:r w:rsidRPr="00CF4A7C">
        <w:t>участок для выжигания сухой травянистой растительности располагается на расстоянии не менее 50 метров от ближайшего объекта защиты;</w:t>
      </w:r>
    </w:p>
    <w:p w:rsidR="007D44E1" w:rsidRPr="00CF4A7C" w:rsidRDefault="007D44E1" w:rsidP="007D44E1">
      <w:pPr>
        <w:pStyle w:val="ConsPlusNormal"/>
        <w:spacing w:before="240"/>
        <w:ind w:firstLine="540"/>
        <w:jc w:val="both"/>
      </w:pPr>
      <w:r w:rsidRPr="00CF4A7C">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7D44E1" w:rsidRPr="00CF4A7C" w:rsidRDefault="007D44E1" w:rsidP="007D44E1">
      <w:pPr>
        <w:pStyle w:val="ConsPlusNormal"/>
        <w:spacing w:before="240"/>
        <w:ind w:firstLine="540"/>
        <w:jc w:val="both"/>
      </w:pPr>
      <w:r w:rsidRPr="00CF4A7C">
        <w:t>на территории, включающей участок для выжигания сухой травянистой растительности, не введен особый противопожарный режим;</w:t>
      </w:r>
    </w:p>
    <w:p w:rsidR="007D44E1" w:rsidRPr="00CF4A7C" w:rsidRDefault="007D44E1" w:rsidP="007D44E1">
      <w:pPr>
        <w:pStyle w:val="ConsPlusNormal"/>
        <w:spacing w:before="240"/>
        <w:ind w:firstLine="540"/>
        <w:jc w:val="both"/>
      </w:pPr>
      <w:r w:rsidRPr="00CF4A7C">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7D44E1" w:rsidRPr="00CF4A7C" w:rsidRDefault="007D44E1" w:rsidP="007D44E1">
      <w:pPr>
        <w:pStyle w:val="ConsPlusNormal"/>
        <w:spacing w:before="240"/>
        <w:ind w:firstLine="540"/>
        <w:jc w:val="both"/>
      </w:pPr>
      <w:r w:rsidRPr="00CF4A7C">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w:t>
      </w:r>
      <w:r w:rsidRPr="00CF4A7C">
        <w:lastRenderedPageBreak/>
        <w:t>осуществляющей деятельность на соответствующей территории.</w:t>
      </w:r>
    </w:p>
    <w:p w:rsidR="007D44E1" w:rsidRPr="00CF4A7C" w:rsidRDefault="007D44E1" w:rsidP="007D44E1">
      <w:pPr>
        <w:pStyle w:val="ConsPlusNormal"/>
        <w:spacing w:before="240"/>
        <w:ind w:firstLine="540"/>
        <w:jc w:val="both"/>
      </w:pPr>
      <w:r w:rsidRPr="00CF4A7C">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7D44E1" w:rsidRPr="00CF4A7C" w:rsidRDefault="007D44E1" w:rsidP="007D44E1">
      <w:pPr>
        <w:pStyle w:val="ConsPlusNormal"/>
        <w:spacing w:before="240"/>
        <w:ind w:firstLine="540"/>
        <w:jc w:val="both"/>
      </w:pPr>
      <w:r w:rsidRPr="00CF4A7C">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7D44E1" w:rsidRPr="00CF4A7C" w:rsidRDefault="007D44E1" w:rsidP="007D44E1">
      <w:pPr>
        <w:pStyle w:val="ConsPlusNormal"/>
        <w:spacing w:before="240"/>
        <w:ind w:firstLine="540"/>
        <w:jc w:val="both"/>
      </w:pPr>
      <w:r w:rsidRPr="00CF4A7C">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D44E1" w:rsidRPr="00CF4A7C" w:rsidRDefault="007D44E1" w:rsidP="007D44E1">
      <w:pPr>
        <w:pStyle w:val="ConsPlusNormal"/>
        <w:spacing w:before="240"/>
        <w:ind w:firstLine="540"/>
        <w:jc w:val="both"/>
      </w:pPr>
      <w:r w:rsidRPr="00CF4A7C">
        <w:t>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объектов учреждений, исполняющих наказание в виде лишения свободы, следственных изоляторов, 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 Территории поселений и 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7D44E1" w:rsidRPr="00CF4A7C" w:rsidRDefault="007D44E1" w:rsidP="007D44E1">
      <w:pPr>
        <w:pStyle w:val="ConsPlusNormal"/>
        <w:spacing w:before="240"/>
        <w:ind w:firstLine="540"/>
        <w:jc w:val="both"/>
      </w:pPr>
      <w:r w:rsidRPr="00CF4A7C">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 и городских округов, внутригородских районов.</w:t>
      </w:r>
    </w:p>
    <w:p w:rsidR="007D44E1" w:rsidRPr="00CF4A7C" w:rsidRDefault="007D44E1" w:rsidP="007D44E1">
      <w:pPr>
        <w:pStyle w:val="ConsPlusNormal"/>
        <w:spacing w:before="240"/>
        <w:ind w:firstLine="540"/>
        <w:jc w:val="both"/>
      </w:pPr>
      <w:r w:rsidRPr="00CF4A7C">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7D44E1" w:rsidRPr="00CF4A7C" w:rsidRDefault="007D44E1" w:rsidP="007D44E1">
      <w:pPr>
        <w:pStyle w:val="ConsPlusNormal"/>
        <w:spacing w:before="240"/>
        <w:ind w:firstLine="540"/>
        <w:jc w:val="both"/>
      </w:pPr>
      <w:r w:rsidRPr="00CF4A7C">
        <w:t xml:space="preserve">Границы уборки указанных территорий определяются границами земельного участка на </w:t>
      </w:r>
      <w:r w:rsidRPr="00CF4A7C">
        <w:lastRenderedPageBreak/>
        <w:t>основании кадастрового или межевого плана.</w:t>
      </w:r>
    </w:p>
    <w:p w:rsidR="007D44E1" w:rsidRPr="00CF4A7C" w:rsidRDefault="007D44E1" w:rsidP="007D44E1">
      <w:pPr>
        <w:pStyle w:val="ConsPlusNormal"/>
        <w:spacing w:before="240"/>
        <w:ind w:firstLine="540"/>
        <w:jc w:val="both"/>
      </w:pPr>
      <w:r w:rsidRPr="00CF4A7C">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7D44E1" w:rsidRPr="00CF4A7C" w:rsidRDefault="007D44E1" w:rsidP="007D44E1">
      <w:pPr>
        <w:pStyle w:val="ConsPlusNormal"/>
        <w:spacing w:before="240"/>
        <w:ind w:firstLine="540"/>
        <w:jc w:val="both"/>
      </w:pPr>
      <w:r w:rsidRPr="00CF4A7C">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7D44E1" w:rsidRPr="00CF4A7C" w:rsidRDefault="007D44E1" w:rsidP="007D44E1">
      <w:pPr>
        <w:pStyle w:val="ConsPlusNormal"/>
        <w:spacing w:before="240"/>
        <w:ind w:firstLine="540"/>
        <w:jc w:val="both"/>
      </w:pPr>
      <w:r w:rsidRPr="00CF4A7C">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7D44E1" w:rsidRPr="00CF4A7C" w:rsidRDefault="007D44E1" w:rsidP="007D44E1">
      <w:pPr>
        <w:pStyle w:val="ConsPlusNormal"/>
        <w:spacing w:before="240"/>
        <w:ind w:firstLine="540"/>
        <w:jc w:val="both"/>
      </w:pPr>
      <w:r w:rsidRPr="00CF4A7C">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7D44E1" w:rsidRPr="00CF4A7C" w:rsidRDefault="007D44E1" w:rsidP="007D44E1">
      <w:pPr>
        <w:pStyle w:val="ConsPlusNormal"/>
        <w:spacing w:before="240"/>
        <w:ind w:firstLine="540"/>
        <w:jc w:val="both"/>
      </w:pPr>
      <w:r w:rsidRPr="00CF4A7C">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7D44E1" w:rsidRPr="00CF4A7C" w:rsidRDefault="007D44E1" w:rsidP="007D44E1">
      <w:pPr>
        <w:pStyle w:val="ConsPlusNormal"/>
        <w:spacing w:before="240"/>
        <w:ind w:firstLine="540"/>
        <w:jc w:val="both"/>
      </w:pPr>
      <w:r w:rsidRPr="00CF4A7C">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7D44E1" w:rsidRPr="00CF4A7C" w:rsidRDefault="007D44E1" w:rsidP="007D44E1">
      <w:pPr>
        <w:pStyle w:val="ConsPlusNormal"/>
        <w:spacing w:before="240"/>
        <w:ind w:firstLine="540"/>
        <w:jc w:val="both"/>
      </w:pPr>
      <w:r w:rsidRPr="00CF4A7C">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7D44E1" w:rsidRPr="00CF4A7C" w:rsidRDefault="007D44E1" w:rsidP="007D44E1">
      <w:pPr>
        <w:pStyle w:val="ConsPlusNormal"/>
        <w:spacing w:before="240"/>
        <w:ind w:firstLine="540"/>
        <w:jc w:val="both"/>
      </w:pPr>
      <w:r w:rsidRPr="00CF4A7C">
        <w:t xml:space="preserve">У въезда на территорию строительных площадок, открытых плоскостных автостоянок и </w:t>
      </w:r>
      <w:r w:rsidRPr="00CF4A7C">
        <w:lastRenderedPageBreak/>
        <w:t>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7D44E1" w:rsidRPr="00CF4A7C" w:rsidRDefault="007D44E1" w:rsidP="007D44E1">
      <w:pPr>
        <w:pStyle w:val="ConsPlusNormal"/>
        <w:spacing w:before="240"/>
        <w:ind w:firstLine="540"/>
        <w:jc w:val="both"/>
      </w:pPr>
      <w:r w:rsidRPr="00CF4A7C">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7D44E1" w:rsidRPr="00CF4A7C" w:rsidRDefault="007D44E1" w:rsidP="007D44E1">
      <w:pPr>
        <w:pStyle w:val="ConsPlusNormal"/>
        <w:spacing w:before="240"/>
        <w:ind w:firstLine="540"/>
        <w:jc w:val="both"/>
      </w:pPr>
      <w:r w:rsidRPr="00CF4A7C">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7D44E1" w:rsidRPr="00CF4A7C" w:rsidRDefault="007D44E1" w:rsidP="007D44E1">
      <w:pPr>
        <w:pStyle w:val="ConsPlusNormal"/>
        <w:spacing w:before="240"/>
        <w:ind w:firstLine="540"/>
        <w:jc w:val="both"/>
      </w:pPr>
      <w:r w:rsidRPr="00CF4A7C">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7D44E1" w:rsidRPr="00CF4A7C" w:rsidRDefault="007D44E1" w:rsidP="007D44E1">
      <w:pPr>
        <w:pStyle w:val="ConsPlusNormal"/>
        <w:spacing w:before="240"/>
        <w:ind w:firstLine="540"/>
        <w:jc w:val="both"/>
      </w:pPr>
      <w:r w:rsidRPr="00CF4A7C">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7D44E1" w:rsidRPr="00CF4A7C" w:rsidRDefault="007D44E1" w:rsidP="007D44E1">
      <w:pPr>
        <w:pStyle w:val="ConsPlusNormal"/>
        <w:spacing w:before="240"/>
        <w:ind w:firstLine="540"/>
        <w:jc w:val="both"/>
      </w:pPr>
      <w:r w:rsidRPr="00CF4A7C">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7D44E1" w:rsidRPr="00CF4A7C" w:rsidRDefault="007D44E1" w:rsidP="007D44E1">
      <w:pPr>
        <w:pStyle w:val="ConsPlusNormal"/>
        <w:spacing w:before="240"/>
        <w:ind w:firstLine="540"/>
        <w:jc w:val="both"/>
      </w:pPr>
      <w:r w:rsidRPr="00CF4A7C">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7D44E1" w:rsidRPr="00CF4A7C" w:rsidRDefault="007D44E1" w:rsidP="007D44E1">
      <w:pPr>
        <w:pStyle w:val="ConsPlusNormal"/>
        <w:spacing w:before="240"/>
        <w:ind w:firstLine="540"/>
        <w:jc w:val="both"/>
      </w:pPr>
      <w:r w:rsidRPr="00CF4A7C">
        <w:t>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7D44E1" w:rsidRPr="00CF4A7C" w:rsidRDefault="007D44E1" w:rsidP="007D44E1">
      <w:pPr>
        <w:pStyle w:val="ConsPlusNormal"/>
        <w:spacing w:before="240"/>
        <w:ind w:firstLine="540"/>
        <w:jc w:val="both"/>
      </w:pPr>
      <w:r w:rsidRPr="00CF4A7C">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7D44E1" w:rsidRPr="00CF4A7C" w:rsidRDefault="007D44E1" w:rsidP="007D44E1">
      <w:pPr>
        <w:pStyle w:val="ConsPlusNormal"/>
        <w:spacing w:before="240"/>
        <w:ind w:firstLine="540"/>
        <w:jc w:val="both"/>
      </w:pPr>
      <w:r w:rsidRPr="00CF4A7C">
        <w:t>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соответствии со статьей 19 Федерального закона "О пожарной безопасности".</w:t>
      </w:r>
    </w:p>
    <w:p w:rsidR="007D44E1" w:rsidRPr="00CF4A7C" w:rsidRDefault="007D44E1" w:rsidP="007D44E1">
      <w:pPr>
        <w:pStyle w:val="ConsPlusNormal"/>
        <w:spacing w:before="240"/>
        <w:ind w:firstLine="540"/>
        <w:jc w:val="both"/>
      </w:pPr>
      <w:r w:rsidRPr="00CF4A7C">
        <w:lastRenderedPageBreak/>
        <w:t>При наличии на территориях населенных пунктов, территории садоводства или огородничества, а также на других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x 12 метров для установки пожарных автомобилей и забора воды в любое время года, 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p>
    <w:p w:rsidR="007D44E1" w:rsidRPr="00CF4A7C" w:rsidRDefault="007D44E1" w:rsidP="007D44E1">
      <w:pPr>
        <w:pStyle w:val="ConsPlusNormal"/>
        <w:spacing w:before="240"/>
        <w:ind w:firstLine="540"/>
        <w:jc w:val="both"/>
      </w:pPr>
      <w:r w:rsidRPr="00CF4A7C">
        <w:t>76. Паспорт населенного пункта, паспорт территории организации отдыха детей и их оздоровления, паспорт территории садоводства или огородничества,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7D44E1" w:rsidRPr="00CF4A7C" w:rsidRDefault="007D44E1" w:rsidP="007D44E1">
      <w:pPr>
        <w:pStyle w:val="ConsPlusNormal"/>
        <w:spacing w:before="240"/>
        <w:ind w:firstLine="540"/>
        <w:jc w:val="both"/>
      </w:pPr>
      <w:r w:rsidRPr="00CF4A7C">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7D44E1" w:rsidRPr="00CF4A7C" w:rsidRDefault="007D44E1" w:rsidP="007D44E1">
      <w:pPr>
        <w:pStyle w:val="ConsPlusNormal"/>
        <w:spacing w:before="240"/>
        <w:ind w:firstLine="540"/>
        <w:jc w:val="both"/>
      </w:pPr>
      <w:bookmarkStart w:id="3" w:name="Par226"/>
      <w:bookmarkEnd w:id="3"/>
      <w:r w:rsidRPr="00CF4A7C">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7D44E1" w:rsidRPr="00CF4A7C" w:rsidRDefault="007D44E1" w:rsidP="007D44E1">
      <w:pPr>
        <w:pStyle w:val="ConsPlusNormal"/>
        <w:spacing w:before="240"/>
        <w:ind w:firstLine="540"/>
        <w:jc w:val="both"/>
      </w:pPr>
      <w:r w:rsidRPr="00CF4A7C">
        <w:t>в) в отношении территории садоводства или огородничества - председателем садоводческого или огороднического некоммерческого товарищества;</w:t>
      </w:r>
    </w:p>
    <w:p w:rsidR="007D44E1" w:rsidRPr="00CF4A7C" w:rsidRDefault="007D44E1" w:rsidP="007D44E1">
      <w:pPr>
        <w:pStyle w:val="ConsPlusNormal"/>
        <w:spacing w:before="240"/>
        <w:ind w:firstLine="540"/>
        <w:jc w:val="both"/>
      </w:pPr>
      <w:r w:rsidRPr="00CF4A7C">
        <w:t>г) в отношении территории организации отдыха детей и их оздоровления - руководителем организации отдыха детей и их оздоровления.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III. Системы теплоснабжения и отопления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7D44E1" w:rsidRPr="00CF4A7C" w:rsidRDefault="007D44E1" w:rsidP="007D44E1">
      <w:pPr>
        <w:pStyle w:val="ConsPlusNormal"/>
        <w:spacing w:before="240"/>
        <w:ind w:firstLine="540"/>
        <w:jc w:val="both"/>
      </w:pPr>
      <w:r w:rsidRPr="00CF4A7C">
        <w:t>Запрещается эксплуатировать печи и другие отопительные приборы без противопожарных разделок (отступок) от конструкций из горючих материалов,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наружных поверхностях печи, дымовых трубах, дымовых каналах и предтопочных листах.</w:t>
      </w:r>
    </w:p>
    <w:p w:rsidR="007D44E1" w:rsidRPr="00CF4A7C" w:rsidRDefault="007D44E1" w:rsidP="007D44E1">
      <w:pPr>
        <w:pStyle w:val="ConsPlusNormal"/>
        <w:spacing w:before="240"/>
        <w:ind w:firstLine="540"/>
        <w:jc w:val="both"/>
      </w:pPr>
      <w:r w:rsidRPr="00CF4A7C">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7D44E1" w:rsidRPr="00CF4A7C" w:rsidRDefault="007D44E1" w:rsidP="007D44E1">
      <w:pPr>
        <w:pStyle w:val="ConsPlusNormal"/>
        <w:spacing w:before="240"/>
        <w:ind w:firstLine="540"/>
        <w:jc w:val="both"/>
      </w:pPr>
      <w:r w:rsidRPr="00CF4A7C">
        <w:t>Неисправные печи и другие отопительные приборы к эксплуатации не допускаются.</w:t>
      </w:r>
    </w:p>
    <w:p w:rsidR="007D44E1" w:rsidRPr="00CF4A7C" w:rsidRDefault="007D44E1" w:rsidP="007D44E1">
      <w:pPr>
        <w:pStyle w:val="ConsPlusNormal"/>
        <w:spacing w:before="240"/>
        <w:ind w:firstLine="540"/>
        <w:jc w:val="both"/>
      </w:pPr>
      <w:r w:rsidRPr="00CF4A7C">
        <w:t>78. Руководители организаций и физические лица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7D44E1" w:rsidRPr="00CF4A7C" w:rsidRDefault="007D44E1" w:rsidP="007D44E1">
      <w:pPr>
        <w:pStyle w:val="ConsPlusNormal"/>
        <w:spacing w:before="240"/>
        <w:ind w:firstLine="540"/>
        <w:jc w:val="both"/>
      </w:pPr>
      <w:r w:rsidRPr="00CF4A7C">
        <w:t>1 раза в 3 месяца - для отопительных печей;</w:t>
      </w:r>
    </w:p>
    <w:p w:rsidR="007D44E1" w:rsidRPr="00CF4A7C" w:rsidRDefault="007D44E1" w:rsidP="007D44E1">
      <w:pPr>
        <w:pStyle w:val="ConsPlusNormal"/>
        <w:spacing w:before="240"/>
        <w:ind w:firstLine="540"/>
        <w:jc w:val="both"/>
      </w:pPr>
      <w:r w:rsidRPr="00CF4A7C">
        <w:lastRenderedPageBreak/>
        <w:t>1 раза в 2 месяца - для печей и очагов непрерывного действия;</w:t>
      </w:r>
    </w:p>
    <w:p w:rsidR="007D44E1" w:rsidRPr="00CF4A7C" w:rsidRDefault="007D44E1" w:rsidP="007D44E1">
      <w:pPr>
        <w:pStyle w:val="ConsPlusNormal"/>
        <w:spacing w:before="240"/>
        <w:ind w:firstLine="540"/>
        <w:jc w:val="both"/>
      </w:pPr>
      <w:r w:rsidRPr="00CF4A7C">
        <w:t>1 раза в 1 месяц - для кухонных плит и других печей непрерывной (долговременной) топки.</w:t>
      </w:r>
    </w:p>
    <w:p w:rsidR="007D44E1" w:rsidRPr="00CF4A7C" w:rsidRDefault="007D44E1" w:rsidP="007D44E1">
      <w:pPr>
        <w:pStyle w:val="ConsPlusNormal"/>
        <w:spacing w:before="240"/>
        <w:ind w:firstLine="540"/>
        <w:jc w:val="both"/>
      </w:pPr>
      <w:r w:rsidRPr="00CF4A7C">
        <w:t>79. При эксплуатации котельных и других теплопроизводящих установок запрещается:</w:t>
      </w:r>
    </w:p>
    <w:p w:rsidR="007D44E1" w:rsidRPr="00CF4A7C" w:rsidRDefault="007D44E1" w:rsidP="007D44E1">
      <w:pPr>
        <w:pStyle w:val="ConsPlusNormal"/>
        <w:spacing w:before="240"/>
        <w:ind w:firstLine="540"/>
        <w:jc w:val="both"/>
      </w:pPr>
      <w:r w:rsidRPr="00CF4A7C">
        <w:t>а) допускать к работе лиц, не прошедших специального обучения и не получивших соответствующих квалификационных удостоверений;</w:t>
      </w:r>
    </w:p>
    <w:p w:rsidR="007D44E1" w:rsidRPr="00CF4A7C" w:rsidRDefault="007D44E1" w:rsidP="007D44E1">
      <w:pPr>
        <w:pStyle w:val="ConsPlusNormal"/>
        <w:spacing w:before="240"/>
        <w:ind w:firstLine="540"/>
        <w:jc w:val="both"/>
      </w:pPr>
      <w:r w:rsidRPr="00CF4A7C">
        <w:t>б) применять в качестве топлива отходы нефтепродуктов и другие легковоспламеняющиеся и горючие жидкости, которые не предусмотрены технической документацией на эксплуатацию оборудования;</w:t>
      </w:r>
    </w:p>
    <w:p w:rsidR="007D44E1" w:rsidRPr="00CF4A7C" w:rsidRDefault="007D44E1" w:rsidP="007D44E1">
      <w:pPr>
        <w:pStyle w:val="ConsPlusNormal"/>
        <w:spacing w:before="240"/>
        <w:ind w:firstLine="540"/>
        <w:jc w:val="both"/>
      </w:pPr>
      <w:r w:rsidRPr="00CF4A7C">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7D44E1" w:rsidRPr="00CF4A7C" w:rsidRDefault="007D44E1" w:rsidP="007D44E1">
      <w:pPr>
        <w:pStyle w:val="ConsPlusNormal"/>
        <w:spacing w:before="240"/>
        <w:ind w:firstLine="540"/>
        <w:jc w:val="both"/>
      </w:pPr>
      <w:r w:rsidRPr="00CF4A7C">
        <w:t>г) подавать топливо при потухших форсунках или газовых горелках;</w:t>
      </w:r>
    </w:p>
    <w:p w:rsidR="007D44E1" w:rsidRPr="00CF4A7C" w:rsidRDefault="007D44E1" w:rsidP="007D44E1">
      <w:pPr>
        <w:pStyle w:val="ConsPlusNormal"/>
        <w:spacing w:before="240"/>
        <w:ind w:firstLine="540"/>
        <w:jc w:val="both"/>
      </w:pPr>
      <w:r w:rsidRPr="00CF4A7C">
        <w:t>д) разжигать установки без их предварительной продувки;</w:t>
      </w:r>
    </w:p>
    <w:p w:rsidR="007D44E1" w:rsidRPr="00CF4A7C" w:rsidRDefault="007D44E1" w:rsidP="007D44E1">
      <w:pPr>
        <w:pStyle w:val="ConsPlusNormal"/>
        <w:spacing w:before="240"/>
        <w:ind w:firstLine="540"/>
        <w:jc w:val="both"/>
      </w:pPr>
      <w:r w:rsidRPr="00CF4A7C">
        <w:t>е) работать при неисправных или отключенных приборах контроля и регулирования, предусмотренных изготовителем;</w:t>
      </w:r>
    </w:p>
    <w:p w:rsidR="007D44E1" w:rsidRPr="00CF4A7C" w:rsidRDefault="007D44E1" w:rsidP="007D44E1">
      <w:pPr>
        <w:pStyle w:val="ConsPlusNormal"/>
        <w:spacing w:before="240"/>
        <w:ind w:firstLine="540"/>
        <w:jc w:val="both"/>
      </w:pPr>
      <w:r w:rsidRPr="00CF4A7C">
        <w:t>ж) сушить горючие материалы на котлах, паропроводах и других теплогенерирующих установках;</w:t>
      </w:r>
    </w:p>
    <w:p w:rsidR="007D44E1" w:rsidRPr="00CF4A7C" w:rsidRDefault="007D44E1" w:rsidP="007D44E1">
      <w:pPr>
        <w:pStyle w:val="ConsPlusNormal"/>
        <w:spacing w:before="240"/>
        <w:ind w:firstLine="540"/>
        <w:jc w:val="both"/>
      </w:pPr>
      <w:r w:rsidRPr="00CF4A7C">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7D44E1" w:rsidRPr="00CF4A7C" w:rsidRDefault="007D44E1" w:rsidP="007D44E1">
      <w:pPr>
        <w:pStyle w:val="ConsPlusNormal"/>
        <w:spacing w:before="240"/>
        <w:ind w:firstLine="540"/>
        <w:jc w:val="both"/>
      </w:pPr>
      <w:r w:rsidRPr="00CF4A7C">
        <w:t>и) чистить котел при открытой двери тамбура в железнодорожном подвижном составе при движении.</w:t>
      </w:r>
    </w:p>
    <w:p w:rsidR="007D44E1" w:rsidRPr="00CF4A7C" w:rsidRDefault="007D44E1" w:rsidP="007D44E1">
      <w:pPr>
        <w:pStyle w:val="ConsPlusNormal"/>
        <w:spacing w:before="240"/>
        <w:ind w:firstLine="540"/>
        <w:jc w:val="both"/>
      </w:pPr>
      <w:r w:rsidRPr="00CF4A7C">
        <w:t>80. При эксплуатации печного отопления запрещается:</w:t>
      </w:r>
    </w:p>
    <w:p w:rsidR="007D44E1" w:rsidRPr="00CF4A7C" w:rsidRDefault="007D44E1" w:rsidP="007D44E1">
      <w:pPr>
        <w:pStyle w:val="ConsPlusNormal"/>
        <w:spacing w:before="240"/>
        <w:ind w:firstLine="540"/>
        <w:jc w:val="both"/>
      </w:pPr>
      <w:r w:rsidRPr="00CF4A7C">
        <w:t>а) оставлять без присмотра печи, которые топятся, а также поручать надзор за ними детям;</w:t>
      </w:r>
    </w:p>
    <w:p w:rsidR="007D44E1" w:rsidRPr="00CF4A7C" w:rsidRDefault="007D44E1" w:rsidP="007D44E1">
      <w:pPr>
        <w:pStyle w:val="ConsPlusNormal"/>
        <w:spacing w:before="240"/>
        <w:ind w:firstLine="540"/>
        <w:jc w:val="both"/>
      </w:pPr>
      <w:r w:rsidRPr="00CF4A7C">
        <w:t>б) располагать топливо, другие горючие вещества и материалы на предтопочном листе;</w:t>
      </w:r>
    </w:p>
    <w:p w:rsidR="007D44E1" w:rsidRPr="00CF4A7C" w:rsidRDefault="007D44E1" w:rsidP="007D44E1">
      <w:pPr>
        <w:pStyle w:val="ConsPlusNormal"/>
        <w:spacing w:before="240"/>
        <w:ind w:firstLine="540"/>
        <w:jc w:val="both"/>
      </w:pPr>
      <w:r w:rsidRPr="00CF4A7C">
        <w:t>в) применять для розжига печей бензин, керосин, дизельное топливо и другие легковоспламеняющиеся и горючие жидкости;</w:t>
      </w:r>
    </w:p>
    <w:p w:rsidR="007D44E1" w:rsidRPr="00CF4A7C" w:rsidRDefault="007D44E1" w:rsidP="007D44E1">
      <w:pPr>
        <w:pStyle w:val="ConsPlusNormal"/>
        <w:spacing w:before="240"/>
        <w:ind w:firstLine="540"/>
        <w:jc w:val="both"/>
      </w:pPr>
      <w:r w:rsidRPr="00CF4A7C">
        <w:t>г) топить углем, коксом и газом печи, не предназначенные для этих видов топлива;</w:t>
      </w:r>
    </w:p>
    <w:p w:rsidR="007D44E1" w:rsidRPr="00CF4A7C" w:rsidRDefault="007D44E1" w:rsidP="007D44E1">
      <w:pPr>
        <w:pStyle w:val="ConsPlusNormal"/>
        <w:spacing w:before="240"/>
        <w:ind w:firstLine="540"/>
        <w:jc w:val="both"/>
      </w:pPr>
      <w:r w:rsidRPr="00CF4A7C">
        <w:t>д) производить топку печей во время проведения в помещениях собраний и других массовых мероприятий;</w:t>
      </w:r>
    </w:p>
    <w:p w:rsidR="007D44E1" w:rsidRPr="00CF4A7C" w:rsidRDefault="007D44E1" w:rsidP="007D44E1">
      <w:pPr>
        <w:pStyle w:val="ConsPlusNormal"/>
        <w:spacing w:before="240"/>
        <w:ind w:firstLine="540"/>
        <w:jc w:val="both"/>
      </w:pPr>
      <w:r w:rsidRPr="00CF4A7C">
        <w:t>е) использовать вентиляционные и газовые каналы в качестве дымоходов;</w:t>
      </w:r>
    </w:p>
    <w:p w:rsidR="007D44E1" w:rsidRPr="00CF4A7C" w:rsidRDefault="007D44E1" w:rsidP="007D44E1">
      <w:pPr>
        <w:pStyle w:val="ConsPlusNormal"/>
        <w:spacing w:before="240"/>
        <w:ind w:firstLine="540"/>
        <w:jc w:val="both"/>
      </w:pPr>
      <w:r w:rsidRPr="00CF4A7C">
        <w:t>ж) перекаливать печи.</w:t>
      </w:r>
    </w:p>
    <w:p w:rsidR="007D44E1" w:rsidRPr="00CF4A7C" w:rsidRDefault="007D44E1" w:rsidP="007D44E1">
      <w:pPr>
        <w:pStyle w:val="ConsPlusNormal"/>
        <w:spacing w:before="240"/>
        <w:ind w:firstLine="540"/>
        <w:jc w:val="both"/>
      </w:pPr>
      <w:r w:rsidRPr="00CF4A7C">
        <w:t>81. Топка печей в зданиях и сооружениях (за исключением жилых домов) прекращается не менее чем за 2 часа до завершения рабочего дня, а на социально значимых объектах защиты с круглосуточным пребыванием людей - не менее чем за 2 часа до отхода людей ко сну.</w:t>
      </w:r>
    </w:p>
    <w:p w:rsidR="007D44E1" w:rsidRPr="00CF4A7C" w:rsidRDefault="007D44E1" w:rsidP="007D44E1">
      <w:pPr>
        <w:pStyle w:val="ConsPlusNormal"/>
        <w:spacing w:before="240"/>
        <w:ind w:firstLine="540"/>
        <w:jc w:val="both"/>
      </w:pPr>
      <w:r w:rsidRPr="00CF4A7C">
        <w:lastRenderedPageBreak/>
        <w:t>В организациях с дневным пребыванием детей топка печей прекращается не позднее чем за 1 час до прихода детей и не начинается ранее их ухода из здания.</w:t>
      </w:r>
    </w:p>
    <w:p w:rsidR="007D44E1" w:rsidRPr="00CF4A7C" w:rsidRDefault="007D44E1" w:rsidP="007D44E1">
      <w:pPr>
        <w:pStyle w:val="ConsPlusNormal"/>
        <w:spacing w:before="240"/>
        <w:ind w:firstLine="540"/>
        <w:jc w:val="both"/>
      </w:pPr>
      <w:r w:rsidRPr="00CF4A7C">
        <w:t>Зола и шлак, выгребаемые из топок, должны быть залиты водой и удалены в специально отведенное для них место.</w:t>
      </w:r>
    </w:p>
    <w:p w:rsidR="007D44E1" w:rsidRPr="00CF4A7C" w:rsidRDefault="007D44E1" w:rsidP="007D44E1">
      <w:pPr>
        <w:pStyle w:val="ConsPlusNormal"/>
        <w:spacing w:before="240"/>
        <w:ind w:firstLine="540"/>
        <w:jc w:val="both"/>
      </w:pPr>
      <w:r w:rsidRPr="00CF4A7C">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7D44E1" w:rsidRPr="00CF4A7C" w:rsidRDefault="007D44E1" w:rsidP="007D44E1">
      <w:pPr>
        <w:pStyle w:val="ConsPlusNormal"/>
        <w:spacing w:before="240"/>
        <w:ind w:firstLine="540"/>
        <w:jc w:val="both"/>
      </w:pPr>
      <w:r w:rsidRPr="00CF4A7C">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IV. Здания для проживания людей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84. В гостиницах, мотелях, общежитиях и других зданиях, приспособленных для временного пребывания людей, лица, ответственные за обеспечение пожарной безопасности, обеспечивают ознакомление (под подпись) прибывающих физических лиц с мерами пожарной безопасности. В номерах и на этажах этих объектов защиты вывешиваются планы эвакуации на случай пожара.</w:t>
      </w:r>
    </w:p>
    <w:p w:rsidR="007D44E1" w:rsidRPr="00CF4A7C" w:rsidRDefault="007D44E1" w:rsidP="007D44E1">
      <w:pPr>
        <w:pStyle w:val="ConsPlusNormal"/>
        <w:spacing w:before="240"/>
        <w:ind w:firstLine="540"/>
        <w:jc w:val="both"/>
      </w:pPr>
      <w:r w:rsidRPr="00CF4A7C">
        <w:t>На объектах защиты с пребыванием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7D44E1" w:rsidRPr="00CF4A7C" w:rsidRDefault="007D44E1" w:rsidP="007D44E1">
      <w:pPr>
        <w:pStyle w:val="ConsPlusNormal"/>
        <w:spacing w:before="240"/>
        <w:ind w:firstLine="540"/>
        <w:jc w:val="both"/>
      </w:pPr>
      <w:r w:rsidRPr="00CF4A7C">
        <w:t>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7D44E1" w:rsidRPr="00CF4A7C" w:rsidRDefault="007D44E1" w:rsidP="007D44E1">
      <w:pPr>
        <w:pStyle w:val="ConsPlusNormal"/>
        <w:spacing w:before="240"/>
        <w:ind w:firstLine="540"/>
        <w:jc w:val="both"/>
      </w:pPr>
      <w:r w:rsidRPr="00CF4A7C">
        <w:t>Запрещается использование открытого огня на балконах (лоджиях) квартир, жилых комнат общежитий и номеров гостиниц.</w:t>
      </w:r>
    </w:p>
    <w:p w:rsidR="007D44E1" w:rsidRPr="00CF4A7C" w:rsidRDefault="007D44E1" w:rsidP="007D44E1">
      <w:pPr>
        <w:pStyle w:val="ConsPlusNormal"/>
        <w:spacing w:before="240"/>
        <w:ind w:firstLine="540"/>
        <w:jc w:val="both"/>
      </w:pPr>
      <w:r w:rsidRPr="00CF4A7C">
        <w:t>В зданиях для проживания людей запрещается оставлять без присмотра источники открытого огня (свечи, непотушенная сигарета, керосиновая лампа и др.).</w:t>
      </w:r>
    </w:p>
    <w:p w:rsidR="007D44E1" w:rsidRPr="00CF4A7C" w:rsidRDefault="007D44E1" w:rsidP="007D44E1">
      <w:pPr>
        <w:pStyle w:val="ConsPlusNormal"/>
        <w:spacing w:before="240"/>
        <w:ind w:firstLine="540"/>
        <w:jc w:val="both"/>
      </w:pPr>
      <w:r w:rsidRPr="00CF4A7C">
        <w:t>86. Запрещается хранение баллонов с горючими газами в квартирах и жилых помещениях зданий класса функциональной пожарной опасности Ф1.1 и Ф1.2,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p w:rsidR="007D44E1" w:rsidRPr="00CF4A7C" w:rsidRDefault="007D44E1" w:rsidP="007D44E1">
      <w:pPr>
        <w:pStyle w:val="ConsPlusNormal"/>
        <w:spacing w:before="240"/>
        <w:ind w:firstLine="540"/>
        <w:jc w:val="both"/>
      </w:pPr>
      <w:r w:rsidRPr="00CF4A7C">
        <w:t>Пристройки и шкафы для газовых баллонов должны запираться на замок и иметь жалюзи для проветривания, а также предупреждающую надпись "Огнеопасно. Газ".</w:t>
      </w:r>
    </w:p>
    <w:p w:rsidR="007D44E1" w:rsidRPr="00CF4A7C" w:rsidRDefault="007D44E1" w:rsidP="007D44E1">
      <w:pPr>
        <w:pStyle w:val="ConsPlusNormal"/>
        <w:spacing w:before="240"/>
        <w:ind w:firstLine="540"/>
        <w:jc w:val="both"/>
      </w:pPr>
      <w:r w:rsidRPr="00CF4A7C">
        <w:t>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7D44E1" w:rsidRPr="00CF4A7C" w:rsidRDefault="007D44E1" w:rsidP="007D44E1">
      <w:pPr>
        <w:pStyle w:val="ConsPlusNormal"/>
        <w:spacing w:before="240"/>
        <w:ind w:firstLine="540"/>
        <w:jc w:val="both"/>
      </w:pPr>
      <w:r w:rsidRPr="00CF4A7C">
        <w:t>87. При использовании бытовых газовых приборов запрещается:</w:t>
      </w:r>
    </w:p>
    <w:p w:rsidR="007D44E1" w:rsidRPr="00CF4A7C" w:rsidRDefault="007D44E1" w:rsidP="007D44E1">
      <w:pPr>
        <w:pStyle w:val="ConsPlusNormal"/>
        <w:spacing w:before="240"/>
        <w:ind w:firstLine="540"/>
        <w:jc w:val="both"/>
      </w:pPr>
      <w:r w:rsidRPr="00CF4A7C">
        <w:t>эксплуатация бытовых газовых приборов при утечке газа;</w:t>
      </w:r>
    </w:p>
    <w:p w:rsidR="007D44E1" w:rsidRPr="00CF4A7C" w:rsidRDefault="007D44E1" w:rsidP="007D44E1">
      <w:pPr>
        <w:pStyle w:val="ConsPlusNormal"/>
        <w:spacing w:before="240"/>
        <w:ind w:firstLine="540"/>
        <w:jc w:val="both"/>
      </w:pPr>
      <w:r w:rsidRPr="00CF4A7C">
        <w:lastRenderedPageBreak/>
        <w:t>присоединение деталей газовой арматуры с помощью искрообразующего инструмента;</w:t>
      </w:r>
    </w:p>
    <w:p w:rsidR="007D44E1" w:rsidRPr="00CF4A7C" w:rsidRDefault="007D44E1" w:rsidP="007D44E1">
      <w:pPr>
        <w:pStyle w:val="ConsPlusNormal"/>
        <w:spacing w:before="240"/>
        <w:ind w:firstLine="540"/>
        <w:jc w:val="both"/>
      </w:pPr>
      <w:r w:rsidRPr="00CF4A7C">
        <w:t>проверка герметичности соединений с помощью источников открытого огня.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 Научные и образовательные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88.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w:t>
      </w:r>
    </w:p>
    <w:p w:rsidR="007D44E1" w:rsidRPr="00CF4A7C" w:rsidRDefault="007D44E1" w:rsidP="007D44E1">
      <w:pPr>
        <w:pStyle w:val="ConsPlusNormal"/>
        <w:spacing w:before="240"/>
        <w:ind w:firstLine="540"/>
        <w:jc w:val="both"/>
      </w:pPr>
      <w:r w:rsidRPr="00CF4A7C">
        <w:t>Руководитель (ответственный исполнитель) экспериментальных исследований обязан принять при их проведении необходимые меры пожарной безопасности, предусмотренные инструкцией.</w:t>
      </w:r>
    </w:p>
    <w:p w:rsidR="007D44E1" w:rsidRPr="00CF4A7C" w:rsidRDefault="007D44E1" w:rsidP="007D44E1">
      <w:pPr>
        <w:pStyle w:val="ConsPlusNormal"/>
        <w:spacing w:before="240"/>
        <w:ind w:firstLine="540"/>
        <w:jc w:val="both"/>
      </w:pPr>
      <w:r w:rsidRPr="00CF4A7C">
        <w:t>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7D44E1" w:rsidRPr="00CF4A7C" w:rsidRDefault="007D44E1" w:rsidP="007D44E1">
      <w:pPr>
        <w:pStyle w:val="ConsPlusNormal"/>
        <w:spacing w:before="240"/>
        <w:ind w:firstLine="540"/>
        <w:jc w:val="both"/>
      </w:pPr>
      <w:r w:rsidRPr="00CF4A7C">
        <w:t>89.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7D44E1" w:rsidRPr="00CF4A7C" w:rsidRDefault="007D44E1" w:rsidP="007D44E1">
      <w:pPr>
        <w:pStyle w:val="ConsPlusNormal"/>
        <w:spacing w:before="240"/>
        <w:ind w:firstLine="540"/>
        <w:jc w:val="both"/>
      </w:pPr>
      <w:r w:rsidRPr="00CF4A7C">
        <w:t>Бортики, предотвращающие стекание жидкости со столов, не должны допускать ее протечку.</w:t>
      </w:r>
    </w:p>
    <w:p w:rsidR="007D44E1" w:rsidRPr="00CF4A7C" w:rsidRDefault="007D44E1" w:rsidP="007D44E1">
      <w:pPr>
        <w:pStyle w:val="ConsPlusNormal"/>
        <w:spacing w:before="240"/>
        <w:ind w:firstLine="540"/>
        <w:jc w:val="both"/>
      </w:pPr>
      <w:r w:rsidRPr="00CF4A7C">
        <w:t>90. Лицо, ответственное за обеспечение пожарной безопасности,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7D44E1" w:rsidRPr="00CF4A7C" w:rsidRDefault="007D44E1" w:rsidP="007D44E1">
      <w:pPr>
        <w:pStyle w:val="ConsPlusNormal"/>
        <w:spacing w:before="240"/>
        <w:ind w:firstLine="540"/>
        <w:jc w:val="both"/>
      </w:pPr>
      <w:r w:rsidRPr="00CF4A7C">
        <w:t>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Педагогический работник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7D44E1" w:rsidRPr="00CF4A7C" w:rsidRDefault="007D44E1" w:rsidP="007D44E1">
      <w:pPr>
        <w:pStyle w:val="ConsPlusNormal"/>
        <w:spacing w:before="240"/>
        <w:ind w:firstLine="540"/>
        <w:jc w:val="both"/>
      </w:pPr>
      <w:r w:rsidRPr="00CF4A7C">
        <w:t>91. Запрещается увеличивать установленное число парт (столов), а также превышать нормативную вместимость в учебных классах и кабинетах.</w:t>
      </w:r>
    </w:p>
    <w:p w:rsidR="007D44E1" w:rsidRPr="00CF4A7C" w:rsidRDefault="007D44E1" w:rsidP="007D44E1">
      <w:pPr>
        <w:pStyle w:val="ConsPlusNormal"/>
        <w:spacing w:before="240"/>
        <w:ind w:firstLine="540"/>
        <w:jc w:val="both"/>
      </w:pPr>
      <w:r w:rsidRPr="00CF4A7C">
        <w:t>92. Руководитель образовательной организации организует проведение перед началом каждого учебного года (семестра) с обучающимися занятия по изучению требований пожарной безопасности, в том числе по умению пользоваться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 Культурно-просветительные и зрелищные учреждения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93. Руководитель организации обеспечивает разработку плана эвакуации музейных предметов и других ценностей из музея (картинной галереи и др.), а также плана эвакуации животных из цирка (зоопарка и др.) в случае пожара.</w:t>
      </w:r>
    </w:p>
    <w:p w:rsidR="007D44E1" w:rsidRPr="00CF4A7C" w:rsidRDefault="007D44E1" w:rsidP="007D44E1">
      <w:pPr>
        <w:pStyle w:val="ConsPlusNormal"/>
        <w:spacing w:before="240"/>
        <w:ind w:firstLine="540"/>
        <w:jc w:val="both"/>
      </w:pPr>
      <w:r w:rsidRPr="00CF4A7C">
        <w:lastRenderedPageBreak/>
        <w:t>94.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на путь эвакуации или к эвакуационному выходу.</w:t>
      </w:r>
    </w:p>
    <w:p w:rsidR="007D44E1" w:rsidRPr="00CF4A7C" w:rsidRDefault="007D44E1" w:rsidP="007D44E1">
      <w:pPr>
        <w:pStyle w:val="ConsPlusNormal"/>
        <w:spacing w:before="240"/>
        <w:ind w:firstLine="540"/>
        <w:jc w:val="both"/>
      </w:pPr>
      <w:r w:rsidRPr="00CF4A7C">
        <w:t>В зрительных залах с количеством мест не более 200 крепление стульев к полу может не проводиться при обязательном соединении их в ряду между собой.</w:t>
      </w:r>
    </w:p>
    <w:p w:rsidR="007D44E1" w:rsidRPr="00CF4A7C" w:rsidRDefault="007D44E1" w:rsidP="007D44E1">
      <w:pPr>
        <w:pStyle w:val="ConsPlusNormal"/>
        <w:spacing w:before="240"/>
        <w:ind w:firstLine="540"/>
        <w:jc w:val="both"/>
      </w:pPr>
      <w:r w:rsidRPr="00CF4A7C">
        <w:t>95. Руководитель организации обеспечивает обработку деревянных и иных конструкций сценической коробки, выполненных из горючих материалов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огнезащитными составами с внесением информации в журнал эксплуатации систем противопожарной защиты, включая дату пропитки и срок ее действия.</w:t>
      </w:r>
    </w:p>
    <w:p w:rsidR="007D44E1" w:rsidRPr="00CF4A7C" w:rsidRDefault="007D44E1" w:rsidP="007D44E1">
      <w:pPr>
        <w:pStyle w:val="ConsPlusNormal"/>
        <w:spacing w:before="240"/>
        <w:ind w:firstLine="540"/>
        <w:jc w:val="both"/>
      </w:pPr>
      <w:r w:rsidRPr="00CF4A7C">
        <w:t>96. Запрещается размещать в пределах сценической коробки зрелищных учреждений одновременно декорации и сценическое оборудование для более чем 2 спектаклей.</w:t>
      </w:r>
    </w:p>
    <w:p w:rsidR="007D44E1" w:rsidRPr="00CF4A7C" w:rsidRDefault="007D44E1" w:rsidP="007D44E1">
      <w:pPr>
        <w:pStyle w:val="ConsPlusNormal"/>
        <w:spacing w:before="240"/>
        <w:ind w:firstLine="540"/>
        <w:jc w:val="both"/>
      </w:pPr>
      <w:r w:rsidRPr="00CF4A7C">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подвальных и технических этажах под зрительными залами.</w:t>
      </w:r>
    </w:p>
    <w:p w:rsidR="007D44E1" w:rsidRPr="00CF4A7C" w:rsidRDefault="007D44E1" w:rsidP="007D44E1">
      <w:pPr>
        <w:pStyle w:val="ConsPlusNormal"/>
        <w:spacing w:before="240"/>
        <w:ind w:firstLine="540"/>
        <w:jc w:val="both"/>
      </w:pPr>
      <w:r w:rsidRPr="00CF4A7C">
        <w:t>97. Вокруг планшета сцены при оформлении постановок обеспечивается свободный круговой проход шириной не менее 1 метра.</w:t>
      </w:r>
    </w:p>
    <w:p w:rsidR="007D44E1" w:rsidRPr="00CF4A7C" w:rsidRDefault="007D44E1" w:rsidP="007D44E1">
      <w:pPr>
        <w:pStyle w:val="ConsPlusNormal"/>
        <w:spacing w:before="240"/>
        <w:ind w:firstLine="540"/>
        <w:jc w:val="both"/>
      </w:pPr>
      <w:r w:rsidRPr="00CF4A7C">
        <w:t>По окончании спектакля все декорации и бутафория разбираются и убираются со сцены в складские помещения.</w:t>
      </w:r>
    </w:p>
    <w:p w:rsidR="007D44E1" w:rsidRPr="00CF4A7C" w:rsidRDefault="007D44E1" w:rsidP="007D44E1">
      <w:pPr>
        <w:pStyle w:val="ConsPlusNormal"/>
        <w:spacing w:before="240"/>
        <w:ind w:firstLine="540"/>
        <w:jc w:val="both"/>
      </w:pPr>
      <w:r w:rsidRPr="00CF4A7C">
        <w:t>98. Запрещается проводить огневые работы в здании или сооружении во время проведения мероприятий с массовым пребыванием людей.</w:t>
      </w:r>
    </w:p>
    <w:p w:rsidR="007D44E1" w:rsidRPr="00CF4A7C" w:rsidRDefault="007D44E1" w:rsidP="007D44E1">
      <w:pPr>
        <w:pStyle w:val="ConsPlusNormal"/>
        <w:spacing w:before="240"/>
        <w:ind w:firstLine="540"/>
        <w:jc w:val="both"/>
      </w:pPr>
      <w:r w:rsidRPr="00CF4A7C">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D в соответствии с приложением </w:t>
      </w:r>
      <w:r>
        <w:t>№</w:t>
      </w:r>
      <w:r w:rsidRPr="00CF4A7C">
        <w:t xml:space="preserve">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p w:rsidR="007D44E1" w:rsidRPr="00CF4A7C" w:rsidRDefault="007D44E1" w:rsidP="007D44E1">
      <w:pPr>
        <w:pStyle w:val="ConsPlusNormal"/>
        <w:spacing w:before="240"/>
        <w:ind w:firstLine="540"/>
        <w:jc w:val="both"/>
      </w:pPr>
      <w:r w:rsidRPr="00CF4A7C">
        <w:t>99. На планшет сцены наносится красная линия, указывающая границу опускания противопожарного занавеса. Декорации и другие предметы оформления сцены не должны выступать за эту линию.</w:t>
      </w:r>
    </w:p>
    <w:p w:rsidR="007D44E1" w:rsidRPr="00CF4A7C" w:rsidRDefault="007D44E1" w:rsidP="007D44E1">
      <w:pPr>
        <w:pStyle w:val="ConsPlusNormal"/>
        <w:spacing w:before="240"/>
        <w:ind w:firstLine="540"/>
        <w:jc w:val="both"/>
      </w:pPr>
      <w:r w:rsidRPr="00CF4A7C">
        <w:t>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7D44E1" w:rsidRPr="00CF4A7C" w:rsidRDefault="007D44E1" w:rsidP="007D44E1">
      <w:pPr>
        <w:pStyle w:val="ConsPlusNormal"/>
        <w:spacing w:before="240"/>
        <w:ind w:firstLine="540"/>
        <w:jc w:val="both"/>
      </w:pPr>
      <w:r w:rsidRPr="00CF4A7C">
        <w:t>100. Руководитель организации обеспечивает проведение работ по утеплению клапанов дымовых люков в покрытии сцены на зимний период и проведение их проверок на работоспособность (не реже 1 раза в 10 дней).</w:t>
      </w:r>
    </w:p>
    <w:p w:rsidR="007D44E1" w:rsidRPr="00CF4A7C" w:rsidRDefault="007D44E1" w:rsidP="007D44E1">
      <w:pPr>
        <w:pStyle w:val="ConsPlusNormal"/>
        <w:spacing w:before="240"/>
        <w:ind w:firstLine="540"/>
        <w:jc w:val="both"/>
      </w:pPr>
      <w:r w:rsidRPr="00CF4A7C">
        <w:t xml:space="preserve">101. 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w:t>
      </w:r>
      <w:r w:rsidRPr="00CF4A7C">
        <w:lastRenderedPageBreak/>
        <w:t xml:space="preserve">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соответствии с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102. 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 первичными средствами пожаротушения.</w:t>
      </w:r>
    </w:p>
    <w:p w:rsidR="007D44E1" w:rsidRPr="00CF4A7C" w:rsidRDefault="007D44E1" w:rsidP="007D44E1">
      <w:pPr>
        <w:pStyle w:val="ConsPlusNormal"/>
        <w:spacing w:before="240"/>
        <w:ind w:firstLine="540"/>
        <w:jc w:val="both"/>
      </w:pPr>
      <w:r w:rsidRPr="00CF4A7C">
        <w:t>В период проведения мероприятия запрещается закрывать входные двери и двери эвакуационных выходов на ключ.</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 Объекты организаций торговли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103. На объектах организаций торговли запрещается:</w:t>
      </w:r>
    </w:p>
    <w:p w:rsidR="007D44E1" w:rsidRPr="00CF4A7C" w:rsidRDefault="007D44E1" w:rsidP="007D44E1">
      <w:pPr>
        <w:pStyle w:val="ConsPlusNormal"/>
        <w:spacing w:before="240"/>
        <w:ind w:firstLine="540"/>
        <w:jc w:val="both"/>
      </w:pPr>
      <w:r w:rsidRPr="00CF4A7C">
        <w:t>а) проводить огневые работы во время нахождения покупателей в торговых залах;</w:t>
      </w:r>
    </w:p>
    <w:p w:rsidR="007D44E1" w:rsidRPr="00CF4A7C" w:rsidRDefault="007D44E1" w:rsidP="007D44E1">
      <w:pPr>
        <w:pStyle w:val="ConsPlusNormal"/>
        <w:spacing w:before="240"/>
        <w:ind w:firstLine="540"/>
        <w:jc w:val="both"/>
      </w:pPr>
      <w:r w:rsidRPr="00CF4A7C">
        <w:t>б) осуществлять продажу легковоспламеняющихся и горючих жидкостей (за исключением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кроме зданий автозаправочных станций, не являющихся зданиями (частями зданий)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7D44E1" w:rsidRPr="00CF4A7C" w:rsidRDefault="007D44E1" w:rsidP="007D44E1">
      <w:pPr>
        <w:pStyle w:val="ConsPlusNormal"/>
        <w:spacing w:before="240"/>
        <w:ind w:firstLine="540"/>
        <w:jc w:val="both"/>
      </w:pPr>
      <w:r w:rsidRPr="00CF4A7C">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7D44E1" w:rsidRPr="00CF4A7C" w:rsidRDefault="007D44E1" w:rsidP="007D44E1">
      <w:pPr>
        <w:pStyle w:val="ConsPlusNormal"/>
        <w:spacing w:before="240"/>
        <w:ind w:firstLine="540"/>
        <w:jc w:val="both"/>
      </w:pPr>
      <w:r w:rsidRPr="00CF4A7C">
        <w:t>г) устанавливать в торговых залах баллоны с горючими газами для наполнения воздушных шаров и для других целей;</w:t>
      </w:r>
    </w:p>
    <w:p w:rsidR="007D44E1" w:rsidRPr="00CF4A7C" w:rsidRDefault="007D44E1" w:rsidP="007D44E1">
      <w:pPr>
        <w:pStyle w:val="ConsPlusNormal"/>
        <w:spacing w:before="240"/>
        <w:ind w:firstLine="540"/>
        <w:jc w:val="both"/>
      </w:pPr>
      <w:r w:rsidRPr="00CF4A7C">
        <w:t>д) уменьшать ширину путей эвакуации, установленную требованиями пожарной безопасности, путем размещения на путях эвакуации торговых, игровых аппаратов.</w:t>
      </w:r>
    </w:p>
    <w:p w:rsidR="007D44E1" w:rsidRPr="00CF4A7C" w:rsidRDefault="007D44E1" w:rsidP="007D44E1">
      <w:pPr>
        <w:pStyle w:val="ConsPlusNormal"/>
        <w:spacing w:before="240"/>
        <w:ind w:firstLine="540"/>
        <w:jc w:val="both"/>
      </w:pPr>
      <w:r w:rsidRPr="00CF4A7C">
        <w:t>104. Запрещается хранение горючих материалов, отходов, упаковок и контейнеров на путях эвакуации.</w:t>
      </w:r>
    </w:p>
    <w:p w:rsidR="007D44E1" w:rsidRPr="00CF4A7C" w:rsidRDefault="007D44E1" w:rsidP="007D44E1">
      <w:pPr>
        <w:pStyle w:val="ConsPlusNormal"/>
        <w:spacing w:before="240"/>
        <w:ind w:firstLine="540"/>
        <w:jc w:val="both"/>
      </w:pPr>
      <w:r w:rsidRPr="00CF4A7C">
        <w:t>Запрещается хранение горючих товаров или негорючих товаров в горючей упаковке в помещениях, не имеющих открывающихся оконных проемов или систем дымоудаления с механическим приводом.</w:t>
      </w:r>
    </w:p>
    <w:p w:rsidR="007D44E1" w:rsidRPr="00CF4A7C" w:rsidRDefault="007D44E1" w:rsidP="007D44E1">
      <w:pPr>
        <w:pStyle w:val="ConsPlusNormal"/>
        <w:spacing w:before="240"/>
        <w:ind w:firstLine="540"/>
        <w:jc w:val="both"/>
      </w:pPr>
      <w:r w:rsidRPr="00CF4A7C">
        <w:t>105.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7D44E1" w:rsidRPr="00CF4A7C" w:rsidRDefault="007D44E1" w:rsidP="007D44E1">
      <w:pPr>
        <w:pStyle w:val="ConsPlusNormal"/>
        <w:spacing w:before="240"/>
        <w:ind w:firstLine="540"/>
        <w:jc w:val="both"/>
      </w:pPr>
      <w:r w:rsidRPr="00CF4A7C">
        <w:lastRenderedPageBreak/>
        <w:t>106. Руководитель организации обеспечивает на рынках розничной и мелкооптовой торговли, организованных в установленном порядке и расположенных на открытых площадках или в зданиях (сооружениях), соблюдение следующих требований пожарной безопасности:</w:t>
      </w:r>
    </w:p>
    <w:p w:rsidR="007D44E1" w:rsidRPr="00CF4A7C" w:rsidRDefault="007D44E1" w:rsidP="007D44E1">
      <w:pPr>
        <w:pStyle w:val="ConsPlusNormal"/>
        <w:spacing w:before="240"/>
        <w:ind w:firstLine="540"/>
        <w:jc w:val="both"/>
      </w:pPr>
      <w:r w:rsidRPr="00CF4A7C">
        <w:t>ширина прохода между торговыми рядами, ведущего к эвакуационным выходам, должна быть не менее 2 метров;</w:t>
      </w:r>
    </w:p>
    <w:p w:rsidR="007D44E1" w:rsidRPr="00CF4A7C" w:rsidRDefault="007D44E1" w:rsidP="007D44E1">
      <w:pPr>
        <w:pStyle w:val="ConsPlusNormal"/>
        <w:spacing w:before="240"/>
        <w:ind w:firstLine="540"/>
        <w:jc w:val="both"/>
      </w:pPr>
      <w:r w:rsidRPr="00CF4A7C">
        <w:t>через каждые 30 метров торгового ряда должны быть поперечные проходы шириной не менее 1,4 метра.</w:t>
      </w:r>
    </w:p>
    <w:p w:rsidR="007D44E1" w:rsidRPr="00CF4A7C" w:rsidRDefault="007D44E1" w:rsidP="007D44E1">
      <w:pPr>
        <w:pStyle w:val="ConsPlusNormal"/>
        <w:spacing w:before="240"/>
        <w:ind w:firstLine="540"/>
        <w:jc w:val="both"/>
      </w:pPr>
      <w:r w:rsidRPr="00CF4A7C">
        <w:t>107. В рабочее время загрузка (выгрузка) товаров и тары должна осуществляться по путям, не связанным с эвакуационными выходами, предназначенными для покупателей.</w:t>
      </w:r>
    </w:p>
    <w:p w:rsidR="007D44E1" w:rsidRPr="00CF4A7C" w:rsidRDefault="007D44E1" w:rsidP="007D44E1">
      <w:pPr>
        <w:pStyle w:val="ConsPlusNormal"/>
        <w:spacing w:before="240"/>
        <w:ind w:firstLine="540"/>
        <w:jc w:val="both"/>
      </w:pPr>
      <w:r w:rsidRPr="00CF4A7C">
        <w:t>108.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предупреждающей надписью "Огнеопасно".</w:t>
      </w:r>
    </w:p>
    <w:p w:rsidR="007D44E1" w:rsidRPr="00CF4A7C" w:rsidRDefault="007D44E1" w:rsidP="007D44E1">
      <w:pPr>
        <w:pStyle w:val="ConsPlusNormal"/>
        <w:spacing w:before="240"/>
        <w:ind w:firstLine="540"/>
        <w:jc w:val="both"/>
      </w:pPr>
      <w:r w:rsidRPr="00CF4A7C">
        <w:t>Расфасовка пожароопасных товаров должна осуществляться в приспособленных для этой цели помещениях, отвечающих требованиям пожарной безопасности.</w:t>
      </w:r>
    </w:p>
    <w:p w:rsidR="007D44E1" w:rsidRPr="00CF4A7C" w:rsidRDefault="007D44E1" w:rsidP="007D44E1">
      <w:pPr>
        <w:pStyle w:val="ConsPlusNormal"/>
        <w:spacing w:before="240"/>
        <w:ind w:firstLine="540"/>
        <w:jc w:val="both"/>
      </w:pPr>
      <w:r w:rsidRPr="00CF4A7C">
        <w:t>109. Хранение и продажа керосина и других горючих жидкостей путем налива в тару разрешается только в отдельно стоящих зданиях, конструкции которых выполнены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за его пределы. В указанных зданиях не допускается печное отопление и использование приборов, устройств с применением открытого огня.</w:t>
      </w:r>
    </w:p>
    <w:p w:rsidR="007D44E1" w:rsidRPr="00CF4A7C" w:rsidRDefault="007D44E1" w:rsidP="007D44E1">
      <w:pPr>
        <w:pStyle w:val="ConsPlusNormal"/>
        <w:spacing w:before="240"/>
        <w:ind w:firstLine="540"/>
        <w:jc w:val="both"/>
      </w:pPr>
      <w:r w:rsidRPr="00CF4A7C">
        <w:t>110. Торговые залы отделяются от кладовых, в которых установлены емкости с керосином или другими горючими жидкостями, соответствующими противопожарными преградами. Емкости (резервуары, бочки) не должны быть объемом более 5 куб. метров.</w:t>
      </w:r>
    </w:p>
    <w:p w:rsidR="007D44E1" w:rsidRPr="00CF4A7C" w:rsidRDefault="007D44E1" w:rsidP="007D44E1">
      <w:pPr>
        <w:pStyle w:val="ConsPlusNormal"/>
        <w:spacing w:before="240"/>
        <w:ind w:firstLine="540"/>
        <w:jc w:val="both"/>
      </w:pPr>
      <w:r w:rsidRPr="00CF4A7C">
        <w:t>111.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7D44E1" w:rsidRPr="00CF4A7C" w:rsidRDefault="007D44E1" w:rsidP="007D44E1">
      <w:pPr>
        <w:pStyle w:val="ConsPlusNormal"/>
        <w:spacing w:before="240"/>
        <w:ind w:firstLine="540"/>
        <w:jc w:val="both"/>
      </w:pPr>
      <w:r w:rsidRPr="00CF4A7C">
        <w:t>112. Прилавок для отпуска легковоспламеняющихся и горючих жидкостей должен иметь негорючее покрытие, исключающее искрообразование при ударе.</w:t>
      </w:r>
    </w:p>
    <w:p w:rsidR="007D44E1" w:rsidRPr="00CF4A7C" w:rsidRDefault="007D44E1" w:rsidP="007D44E1">
      <w:pPr>
        <w:pStyle w:val="ConsPlusNormal"/>
        <w:spacing w:before="240"/>
        <w:ind w:firstLine="540"/>
        <w:jc w:val="both"/>
      </w:pPr>
      <w:r w:rsidRPr="00CF4A7C">
        <w:t>Запрещается хранение упаковочных материалов (стружка, солома, бумага и др.) в помещениях для торговли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Тара из-под легковоспламеняющихся и горючих жидкостей хранится только на специальных огражденных площадках.</w:t>
      </w:r>
    </w:p>
    <w:p w:rsidR="007D44E1" w:rsidRPr="00CF4A7C" w:rsidRDefault="007D44E1" w:rsidP="007D44E1">
      <w:pPr>
        <w:pStyle w:val="ConsPlusNormal"/>
        <w:spacing w:before="240"/>
        <w:ind w:firstLine="540"/>
        <w:jc w:val="both"/>
      </w:pPr>
      <w:r w:rsidRPr="00CF4A7C">
        <w:t>113.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rsidR="007D44E1" w:rsidRPr="00CF4A7C" w:rsidRDefault="007D44E1" w:rsidP="007D44E1">
      <w:pPr>
        <w:pStyle w:val="ConsPlusNormal"/>
        <w:spacing w:before="240"/>
        <w:ind w:firstLine="540"/>
        <w:jc w:val="both"/>
      </w:pPr>
      <w:r w:rsidRPr="00CF4A7C">
        <w:t>Запрещается хранение патронов к оружию в подвальных помещениях.</w:t>
      </w:r>
    </w:p>
    <w:p w:rsidR="007D44E1" w:rsidRPr="00CF4A7C" w:rsidRDefault="007D44E1" w:rsidP="007D44E1">
      <w:pPr>
        <w:pStyle w:val="ConsPlusNormal"/>
        <w:spacing w:before="240"/>
        <w:ind w:firstLine="540"/>
        <w:jc w:val="both"/>
      </w:pPr>
      <w:r w:rsidRPr="00CF4A7C">
        <w:lastRenderedPageBreak/>
        <w:t>Патроны к оружию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114. Запрещается хранить порох в одном шкафу с капсюлями или снаряженными патронами.</w:t>
      </w:r>
    </w:p>
    <w:p w:rsidR="007D44E1" w:rsidRPr="00CF4A7C" w:rsidRDefault="007D44E1" w:rsidP="007D44E1">
      <w:pPr>
        <w:pStyle w:val="ConsPlusNormal"/>
        <w:spacing w:before="240"/>
        <w:ind w:firstLine="540"/>
        <w:jc w:val="both"/>
      </w:pPr>
      <w:r w:rsidRPr="00CF4A7C">
        <w:t>115. Непосредственно в зданиях магазинов разрешается хранить 50 килограммов дымного пороха или 50 килограммов бездымного пороха, включая порох, содержащийся в патронах.</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VIII. Медицинские организации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7D44E1" w:rsidRPr="00CF4A7C" w:rsidRDefault="007D44E1" w:rsidP="007D44E1">
      <w:pPr>
        <w:pStyle w:val="ConsPlusNormal"/>
        <w:spacing w:before="240"/>
        <w:ind w:firstLine="540"/>
        <w:jc w:val="both"/>
      </w:pPr>
      <w:r w:rsidRPr="00CF4A7C">
        <w:t>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эвакуации, установленную требованиями пожарной безопасности.</w:t>
      </w:r>
    </w:p>
    <w:p w:rsidR="007D44E1" w:rsidRPr="00CF4A7C" w:rsidRDefault="007D44E1" w:rsidP="007D44E1">
      <w:pPr>
        <w:pStyle w:val="ConsPlusNormal"/>
        <w:spacing w:before="240"/>
        <w:ind w:firstLine="540"/>
        <w:jc w:val="both"/>
      </w:pPr>
      <w:r w:rsidRPr="00CF4A7C">
        <w:t>117. Запрещается:</w:t>
      </w:r>
    </w:p>
    <w:p w:rsidR="007D44E1" w:rsidRPr="00CF4A7C" w:rsidRDefault="007D44E1" w:rsidP="007D44E1">
      <w:pPr>
        <w:pStyle w:val="ConsPlusNormal"/>
        <w:spacing w:before="240"/>
        <w:ind w:firstLine="540"/>
        <w:jc w:val="both"/>
      </w:pPr>
      <w:r w:rsidRPr="00CF4A7C">
        <w:t>а) обустраивать и использовать в корпусах с палатами для пациентов помещения, не связанные с лечебным процессом;</w:t>
      </w:r>
    </w:p>
    <w:p w:rsidR="007D44E1" w:rsidRPr="00CF4A7C" w:rsidRDefault="007D44E1" w:rsidP="007D44E1">
      <w:pPr>
        <w:pStyle w:val="ConsPlusNormal"/>
        <w:spacing w:before="240"/>
        <w:ind w:firstLine="540"/>
        <w:jc w:val="both"/>
      </w:pPr>
      <w:r w:rsidRPr="00CF4A7C">
        <w:t>б) группировать более 2 кроватей;</w:t>
      </w:r>
    </w:p>
    <w:p w:rsidR="007D44E1" w:rsidRPr="00CF4A7C" w:rsidRDefault="007D44E1" w:rsidP="007D44E1">
      <w:pPr>
        <w:pStyle w:val="ConsPlusNormal"/>
        <w:spacing w:before="240"/>
        <w:ind w:firstLine="540"/>
        <w:jc w:val="both"/>
      </w:pPr>
      <w:r w:rsidRPr="00CF4A7C">
        <w:t>в) устанавливать кровати в коридорах, холлах и на других путях эвакуации;</w:t>
      </w:r>
    </w:p>
    <w:p w:rsidR="007D44E1" w:rsidRPr="00CF4A7C" w:rsidRDefault="007D44E1" w:rsidP="007D44E1">
      <w:pPr>
        <w:pStyle w:val="ConsPlusNormal"/>
        <w:spacing w:before="240"/>
        <w:ind w:firstLine="540"/>
        <w:jc w:val="both"/>
      </w:pPr>
      <w:r w:rsidRPr="00CF4A7C">
        <w:t>г) устанавливать и хранить баллоны с кислородом в зданиях медицинских организаций, если это не предусмотрено проектной документацией;</w:t>
      </w:r>
    </w:p>
    <w:p w:rsidR="007D44E1" w:rsidRPr="00CF4A7C" w:rsidRDefault="007D44E1" w:rsidP="007D44E1">
      <w:pPr>
        <w:pStyle w:val="ConsPlusNormal"/>
        <w:spacing w:before="240"/>
        <w:ind w:firstLine="540"/>
        <w:jc w:val="both"/>
      </w:pPr>
      <w:r w:rsidRPr="00CF4A7C">
        <w:t>д) устраивать топочные отверстия печей в палатах.</w:t>
      </w:r>
    </w:p>
    <w:p w:rsidR="007D44E1" w:rsidRPr="00CF4A7C" w:rsidRDefault="007D44E1" w:rsidP="007D44E1">
      <w:pPr>
        <w:pStyle w:val="ConsPlusNormal"/>
        <w:spacing w:before="240"/>
        <w:ind w:firstLine="540"/>
        <w:jc w:val="both"/>
      </w:pPr>
      <w:r w:rsidRPr="00CF4A7C">
        <w:t>118.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7D44E1" w:rsidRPr="00CF4A7C" w:rsidRDefault="007D44E1" w:rsidP="007D44E1">
      <w:pPr>
        <w:pStyle w:val="ConsPlusNormal"/>
        <w:spacing w:before="240"/>
        <w:ind w:firstLine="540"/>
        <w:jc w:val="both"/>
      </w:pPr>
      <w:r w:rsidRPr="00CF4A7C">
        <w:t>119.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7D44E1" w:rsidRPr="00CF4A7C" w:rsidRDefault="007D44E1" w:rsidP="007D44E1">
      <w:pPr>
        <w:pStyle w:val="ConsPlusNormal"/>
        <w:spacing w:before="240"/>
        <w:ind w:firstLine="540"/>
        <w:jc w:val="both"/>
      </w:pPr>
      <w:r w:rsidRPr="00CF4A7C">
        <w:t>120. Запрещается размещать в зданиях V степени огнестойкости медицинских организаций, оказывающих медицинскую помощь в стационарных условиях, с печным отоплением более 25 человек больных (взрослых и (или) детей).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IX. Производственные объекты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lastRenderedPageBreak/>
        <w:t>121.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технической документации изготовителя.</w:t>
      </w:r>
    </w:p>
    <w:p w:rsidR="007D44E1" w:rsidRPr="00CF4A7C" w:rsidRDefault="007D44E1" w:rsidP="007D44E1">
      <w:pPr>
        <w:pStyle w:val="ConsPlusNormal"/>
        <w:spacing w:before="240"/>
        <w:ind w:firstLine="540"/>
        <w:jc w:val="both"/>
      </w:pPr>
      <w:r w:rsidRPr="00CF4A7C">
        <w:t>122.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7D44E1" w:rsidRPr="00CF4A7C" w:rsidRDefault="007D44E1" w:rsidP="007D44E1">
      <w:pPr>
        <w:pStyle w:val="ConsPlusNormal"/>
        <w:spacing w:before="240"/>
        <w:ind w:firstLine="540"/>
        <w:jc w:val="both"/>
      </w:pPr>
      <w:r w:rsidRPr="00CF4A7C">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7D44E1" w:rsidRPr="00CF4A7C" w:rsidRDefault="007D44E1" w:rsidP="007D44E1">
      <w:pPr>
        <w:pStyle w:val="ConsPlusNormal"/>
        <w:spacing w:before="240"/>
        <w:ind w:firstLine="540"/>
        <w:jc w:val="both"/>
      </w:pPr>
      <w:r w:rsidRPr="00CF4A7C">
        <w:t>Рассыпанная бертолетова соль должна немедленно убираться в специальные емкости с водой.</w:t>
      </w:r>
    </w:p>
    <w:p w:rsidR="007D44E1" w:rsidRPr="00CF4A7C" w:rsidRDefault="007D44E1" w:rsidP="007D44E1">
      <w:pPr>
        <w:pStyle w:val="ConsPlusNormal"/>
        <w:spacing w:before="240"/>
        <w:ind w:firstLine="540"/>
        <w:jc w:val="both"/>
      </w:pPr>
      <w:r w:rsidRPr="00CF4A7C">
        <w:t>123.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7D44E1" w:rsidRPr="00CF4A7C" w:rsidRDefault="007D44E1" w:rsidP="007D44E1">
      <w:pPr>
        <w:pStyle w:val="ConsPlusNormal"/>
        <w:spacing w:before="240"/>
        <w:ind w:firstLine="540"/>
        <w:jc w:val="both"/>
      </w:pPr>
      <w:r w:rsidRPr="00CF4A7C">
        <w:t>124.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При этом очистка указанных устройств и коммуникаций, расположенных в помещениях производственного и складского назначения, проводится в помещениях категорий А и Б по взрывопожарной и пожарной опасности не реже 1 раза в квартал, в помещениях категорий В1 - В4 по взрывопожарной и пожарной опасности не реже 1 раза в полугодие, в помещениях других категорий по взрывопожарной и пожарной опасности не реже 1 раза в год.</w:t>
      </w:r>
    </w:p>
    <w:p w:rsidR="007D44E1" w:rsidRPr="00CF4A7C" w:rsidRDefault="007D44E1" w:rsidP="007D44E1">
      <w:pPr>
        <w:pStyle w:val="ConsPlusNormal"/>
        <w:spacing w:before="240"/>
        <w:ind w:firstLine="540"/>
        <w:jc w:val="both"/>
      </w:pPr>
      <w:r w:rsidRPr="00CF4A7C">
        <w:t>125.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а также устройств молниезащиты, устанавливаемых на технологическом оборудовании и трубопроводах.</w:t>
      </w:r>
    </w:p>
    <w:p w:rsidR="007D44E1" w:rsidRPr="00CF4A7C" w:rsidRDefault="007D44E1" w:rsidP="007D44E1">
      <w:pPr>
        <w:pStyle w:val="ConsPlusNormal"/>
        <w:spacing w:before="240"/>
        <w:ind w:firstLine="540"/>
        <w:jc w:val="both"/>
      </w:pPr>
      <w:r w:rsidRPr="00CF4A7C">
        <w:t>126.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7D44E1" w:rsidRPr="00CF4A7C" w:rsidRDefault="007D44E1" w:rsidP="007D44E1">
      <w:pPr>
        <w:pStyle w:val="ConsPlusNormal"/>
        <w:spacing w:before="240"/>
        <w:ind w:firstLine="540"/>
        <w:jc w:val="both"/>
      </w:pPr>
      <w:r w:rsidRPr="00CF4A7C">
        <w:t>127. Для разогрева застывшего продукта, ледяных, кристаллогидратных и других пробок в трубопроводах запрещается применять открытый огонь.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w:t>
      </w:r>
    </w:p>
    <w:p w:rsidR="007D44E1" w:rsidRPr="00CF4A7C" w:rsidRDefault="007D44E1" w:rsidP="007D44E1">
      <w:pPr>
        <w:pStyle w:val="ConsPlusNormal"/>
        <w:spacing w:before="240"/>
        <w:ind w:firstLine="540"/>
        <w:jc w:val="both"/>
      </w:pPr>
      <w:r w:rsidRPr="00CF4A7C">
        <w:t>128.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7D44E1" w:rsidRPr="00CF4A7C" w:rsidRDefault="007D44E1" w:rsidP="007D44E1">
      <w:pPr>
        <w:pStyle w:val="ConsPlusNormal"/>
        <w:spacing w:before="240"/>
        <w:ind w:firstLine="540"/>
        <w:jc w:val="both"/>
      </w:pPr>
      <w:r w:rsidRPr="00CF4A7C">
        <w:lastRenderedPageBreak/>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7D44E1" w:rsidRPr="00CF4A7C" w:rsidRDefault="007D44E1" w:rsidP="007D44E1">
      <w:pPr>
        <w:pStyle w:val="ConsPlusNormal"/>
        <w:spacing w:before="240"/>
        <w:ind w:firstLine="540"/>
        <w:jc w:val="both"/>
      </w:pPr>
      <w:r w:rsidRPr="00CF4A7C">
        <w:t>129.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7D44E1" w:rsidRPr="00CF4A7C" w:rsidRDefault="007D44E1" w:rsidP="007D44E1">
      <w:pPr>
        <w:pStyle w:val="ConsPlusNormal"/>
        <w:spacing w:before="240"/>
        <w:ind w:firstLine="540"/>
        <w:jc w:val="both"/>
      </w:pPr>
      <w:r w:rsidRPr="00CF4A7C">
        <w:t>130. Запрещается использовать для проживания людей производственные и складские здания и сооружения, расположенные на территориях предприятий.</w:t>
      </w:r>
    </w:p>
    <w:p w:rsidR="007D44E1" w:rsidRPr="00CF4A7C" w:rsidRDefault="007D44E1" w:rsidP="007D44E1">
      <w:pPr>
        <w:pStyle w:val="ConsPlusNormal"/>
        <w:spacing w:before="240"/>
        <w:ind w:firstLine="540"/>
        <w:jc w:val="both"/>
      </w:pPr>
      <w:r w:rsidRPr="00CF4A7C">
        <w:t>131. Во взрывоопасных зонах участков, цехов и помещений должен применяться инструмент из безыскровых материалов или в соответствующем взрывобезопасном исполнении.</w:t>
      </w:r>
    </w:p>
    <w:p w:rsidR="007D44E1" w:rsidRPr="00CF4A7C" w:rsidRDefault="007D44E1" w:rsidP="007D44E1">
      <w:pPr>
        <w:pStyle w:val="ConsPlusNormal"/>
        <w:spacing w:before="240"/>
        <w:ind w:firstLine="540"/>
        <w:jc w:val="both"/>
      </w:pPr>
      <w:r w:rsidRPr="00CF4A7C">
        <w:t>132.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7D44E1" w:rsidRPr="00CF4A7C" w:rsidRDefault="007D44E1" w:rsidP="007D44E1">
      <w:pPr>
        <w:pStyle w:val="ConsPlusNormal"/>
        <w:spacing w:before="240"/>
        <w:ind w:firstLine="540"/>
        <w:jc w:val="both"/>
      </w:pPr>
      <w:r w:rsidRPr="00CF4A7C">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7D44E1" w:rsidRPr="00CF4A7C" w:rsidRDefault="007D44E1" w:rsidP="007D44E1">
      <w:pPr>
        <w:pStyle w:val="ConsPlusNormal"/>
        <w:spacing w:before="240"/>
        <w:ind w:firstLine="540"/>
        <w:jc w:val="both"/>
      </w:pPr>
      <w:r w:rsidRPr="00CF4A7C">
        <w:t>133. Защитные мембраны взрывных предохранительных клапанов на линиях и на адсорберах по виду материала и толщине должны соответствовать требованиям проектной документации.</w:t>
      </w:r>
    </w:p>
    <w:p w:rsidR="007D44E1" w:rsidRPr="00CF4A7C" w:rsidRDefault="007D44E1" w:rsidP="007D44E1">
      <w:pPr>
        <w:pStyle w:val="ConsPlusNormal"/>
        <w:spacing w:before="240"/>
        <w:ind w:firstLine="540"/>
        <w:jc w:val="both"/>
      </w:pPr>
      <w:r w:rsidRPr="00CF4A7C">
        <w:t>134.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7D44E1" w:rsidRPr="00CF4A7C" w:rsidRDefault="007D44E1" w:rsidP="007D44E1">
      <w:pPr>
        <w:pStyle w:val="ConsPlusNormal"/>
        <w:spacing w:before="240"/>
        <w:ind w:firstLine="540"/>
        <w:jc w:val="both"/>
      </w:pPr>
      <w:r w:rsidRPr="00CF4A7C">
        <w:t>135. Запрещается заполнять адсорберы нестандартным активированным углем.</w:t>
      </w:r>
    </w:p>
    <w:p w:rsidR="007D44E1" w:rsidRPr="00CF4A7C" w:rsidRDefault="007D44E1" w:rsidP="007D44E1">
      <w:pPr>
        <w:pStyle w:val="ConsPlusNormal"/>
        <w:spacing w:before="240"/>
        <w:ind w:firstLine="540"/>
        <w:jc w:val="both"/>
      </w:pPr>
      <w:r w:rsidRPr="00CF4A7C">
        <w:t>136. Запрещается при обработке и переработке древесины эксплуатировать лесопильные рамы, круглопильные, фрезерно-пильные и другие станки и агрегаты с неисправностями.</w:t>
      </w:r>
    </w:p>
    <w:p w:rsidR="007D44E1" w:rsidRPr="00CF4A7C" w:rsidRDefault="007D44E1" w:rsidP="007D44E1">
      <w:pPr>
        <w:pStyle w:val="ConsPlusNormal"/>
        <w:spacing w:before="240"/>
        <w:ind w:firstLine="540"/>
        <w:jc w:val="both"/>
      </w:pPr>
      <w:r w:rsidRPr="00CF4A7C">
        <w:t>137. Запрещается для чистки загрузочной воронки рубительной машины применять металлические предметы.</w:t>
      </w:r>
    </w:p>
    <w:p w:rsidR="007D44E1" w:rsidRPr="00CF4A7C" w:rsidRDefault="007D44E1" w:rsidP="007D44E1">
      <w:pPr>
        <w:pStyle w:val="ConsPlusNormal"/>
        <w:spacing w:before="240"/>
        <w:ind w:firstLine="540"/>
        <w:jc w:val="both"/>
      </w:pPr>
      <w:r w:rsidRPr="00CF4A7C">
        <w:t>138. Запрещается выполнять работы по изготовлению древесно-стружечных и иных плит из древесных материалов в случае, если над прессом для горячего прессования, а также над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7D44E1" w:rsidRPr="00CF4A7C" w:rsidRDefault="007D44E1" w:rsidP="007D44E1">
      <w:pPr>
        <w:pStyle w:val="ConsPlusNormal"/>
        <w:spacing w:before="240"/>
        <w:ind w:firstLine="540"/>
        <w:jc w:val="both"/>
      </w:pPr>
      <w:r w:rsidRPr="00CF4A7C">
        <w:t>139. Запрещается эксплуатация барабанных сушилок и бункеров сухой стружки и пыли, не оборудованных системами автоматического пожаротушения и противовзрывными устройствами, или таких сушилок и бункеров с неисправными системами автоматического пожаротушения и противовзрывными устройствами.</w:t>
      </w:r>
    </w:p>
    <w:p w:rsidR="007D44E1" w:rsidRPr="00CF4A7C" w:rsidRDefault="007D44E1" w:rsidP="007D44E1">
      <w:pPr>
        <w:pStyle w:val="ConsPlusNormal"/>
        <w:spacing w:before="240"/>
        <w:ind w:firstLine="540"/>
        <w:jc w:val="both"/>
      </w:pPr>
      <w:r w:rsidRPr="00CF4A7C">
        <w:t>140.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7D44E1" w:rsidRPr="00CF4A7C" w:rsidRDefault="007D44E1" w:rsidP="007D44E1">
      <w:pPr>
        <w:pStyle w:val="ConsPlusNormal"/>
        <w:spacing w:before="240"/>
        <w:ind w:firstLine="540"/>
        <w:jc w:val="both"/>
      </w:pPr>
      <w:r w:rsidRPr="00CF4A7C">
        <w:t xml:space="preserve">Производить термообработку недопрессованных древесно-стружечных плит с рыхлыми </w:t>
      </w:r>
      <w:r w:rsidRPr="00CF4A7C">
        <w:lastRenderedPageBreak/>
        <w:t>кромками не разрешается.</w:t>
      </w:r>
    </w:p>
    <w:p w:rsidR="007D44E1" w:rsidRPr="00CF4A7C" w:rsidRDefault="007D44E1" w:rsidP="007D44E1">
      <w:pPr>
        <w:pStyle w:val="ConsPlusNormal"/>
        <w:spacing w:before="240"/>
        <w:ind w:firstLine="540"/>
        <w:jc w:val="both"/>
      </w:pPr>
      <w:r w:rsidRPr="00CF4A7C">
        <w:t>141. Древесно-стружечные, древесно-клееные и иные плиты из древесных материалов перед укладкой в стопы после термообработки охлаждаются на открытых площадках до температуры окружающего воздуха для исключения их самовозгорания.</w:t>
      </w:r>
    </w:p>
    <w:p w:rsidR="007D44E1" w:rsidRPr="00CF4A7C" w:rsidRDefault="007D44E1" w:rsidP="007D44E1">
      <w:pPr>
        <w:pStyle w:val="ConsPlusNormal"/>
        <w:spacing w:before="240"/>
        <w:ind w:firstLine="540"/>
        <w:jc w:val="both"/>
      </w:pPr>
      <w:r w:rsidRPr="00CF4A7C">
        <w:t>142. После окончания работы пропиточные ванны для древесно-стружечных плит и иных плит из древесных материалов, а также ванны с охлаждающими горючими жидкостями закрываются крышками.</w:t>
      </w:r>
    </w:p>
    <w:p w:rsidR="007D44E1" w:rsidRPr="00CF4A7C" w:rsidRDefault="007D44E1" w:rsidP="007D44E1">
      <w:pPr>
        <w:pStyle w:val="ConsPlusNormal"/>
        <w:spacing w:before="240"/>
        <w:ind w:firstLine="540"/>
        <w:jc w:val="both"/>
      </w:pPr>
      <w:r w:rsidRPr="00CF4A7C">
        <w:t>143. Запрещается эксплуатировать пропиточные, закалочные и другие ванны с горючими жидкостями для обработки древесно-стружечных, древесно-клееных и иных плит из древесных материалов, не оборудованные устройствами аварийного слива в подземные емкости, оснащенные системами удаления горючих паров и расположенные вне здания, либо такие ванны с неисправными устройствами аварийного слива в такие емкости.</w:t>
      </w:r>
    </w:p>
    <w:p w:rsidR="007D44E1" w:rsidRPr="00CF4A7C" w:rsidRDefault="007D44E1" w:rsidP="007D44E1">
      <w:pPr>
        <w:pStyle w:val="ConsPlusNormal"/>
        <w:spacing w:before="240"/>
        <w:ind w:firstLine="540"/>
        <w:jc w:val="both"/>
      </w:pPr>
      <w:r w:rsidRPr="00CF4A7C">
        <w:t>144. Сушильные камеры периодического действия и калориферы перед каждой загрузкой очищаются от производственного мусора и пыли.</w:t>
      </w:r>
    </w:p>
    <w:p w:rsidR="007D44E1" w:rsidRPr="00CF4A7C" w:rsidRDefault="007D44E1" w:rsidP="007D44E1">
      <w:pPr>
        <w:pStyle w:val="ConsPlusNormal"/>
        <w:spacing w:before="240"/>
        <w:ind w:firstLine="540"/>
        <w:jc w:val="both"/>
      </w:pPr>
      <w:r w:rsidRPr="00CF4A7C">
        <w:t>Запрещается эксплуатация сушильных установок с трещинами на поверхности боровов и неработающими искроуловителями.</w:t>
      </w:r>
    </w:p>
    <w:p w:rsidR="007D44E1" w:rsidRPr="00CF4A7C" w:rsidRDefault="007D44E1" w:rsidP="007D44E1">
      <w:pPr>
        <w:pStyle w:val="ConsPlusNormal"/>
        <w:spacing w:before="240"/>
        <w:ind w:firstLine="540"/>
        <w:jc w:val="both"/>
      </w:pPr>
      <w:r w:rsidRPr="00CF4A7C">
        <w:t>145. Топочно-газовые устройства газовых сушильных камер, работающих на твердом и жидком топливе, очищаются от сажи не реже 2 раз в месяц.</w:t>
      </w:r>
    </w:p>
    <w:p w:rsidR="007D44E1" w:rsidRPr="00CF4A7C" w:rsidRDefault="007D44E1" w:rsidP="007D44E1">
      <w:pPr>
        <w:pStyle w:val="ConsPlusNormal"/>
        <w:spacing w:before="240"/>
        <w:ind w:firstLine="540"/>
        <w:jc w:val="both"/>
      </w:pPr>
      <w:r w:rsidRPr="00CF4A7C">
        <w:t>Запрещается эксплуатация топочно-сушильного отделения с неисправными приборами для контроля температуры сушильного аппарата.</w:t>
      </w:r>
    </w:p>
    <w:p w:rsidR="007D44E1" w:rsidRPr="00CF4A7C" w:rsidRDefault="007D44E1" w:rsidP="007D44E1">
      <w:pPr>
        <w:pStyle w:val="ConsPlusNormal"/>
        <w:spacing w:before="240"/>
        <w:ind w:firstLine="540"/>
        <w:jc w:val="both"/>
      </w:pPr>
      <w:r w:rsidRPr="00CF4A7C">
        <w:t>146. Сушильные камеры для древесно-волокнистых плит и иных плит из древесных материалов следует очищать от древесных отходов не реже 1 раза в сутки.</w:t>
      </w:r>
    </w:p>
    <w:p w:rsidR="007D44E1" w:rsidRPr="00CF4A7C" w:rsidRDefault="007D44E1" w:rsidP="007D44E1">
      <w:pPr>
        <w:pStyle w:val="ConsPlusNormal"/>
        <w:spacing w:before="240"/>
        <w:ind w:firstLine="540"/>
        <w:jc w:val="both"/>
      </w:pPr>
      <w:r w:rsidRPr="00CF4A7C">
        <w:t>При остановке конвейера более чем на 10 минут обогрев сушильной камеры прекращается.</w:t>
      </w:r>
    </w:p>
    <w:p w:rsidR="007D44E1" w:rsidRPr="00CF4A7C" w:rsidRDefault="007D44E1" w:rsidP="007D44E1">
      <w:pPr>
        <w:pStyle w:val="ConsPlusNormal"/>
        <w:spacing w:before="240"/>
        <w:ind w:firstLine="540"/>
        <w:jc w:val="both"/>
      </w:pPr>
      <w:r w:rsidRPr="00CF4A7C">
        <w:t>147.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7D44E1" w:rsidRPr="00CF4A7C" w:rsidRDefault="007D44E1" w:rsidP="007D44E1">
      <w:pPr>
        <w:pStyle w:val="ConsPlusNormal"/>
        <w:spacing w:before="240"/>
        <w:ind w:firstLine="540"/>
        <w:jc w:val="both"/>
      </w:pPr>
      <w:r w:rsidRPr="00CF4A7C">
        <w:t>148. Перед укладкой древесины в штабели для сушки токами высокой частоты необходимо обеспечить отсутствие в них металлических предметов.</w:t>
      </w:r>
    </w:p>
    <w:p w:rsidR="007D44E1" w:rsidRPr="00CF4A7C" w:rsidRDefault="007D44E1" w:rsidP="007D44E1">
      <w:pPr>
        <w:pStyle w:val="ConsPlusNormal"/>
        <w:spacing w:before="240"/>
        <w:ind w:firstLine="540"/>
        <w:jc w:val="both"/>
      </w:pPr>
      <w:r w:rsidRPr="00CF4A7C">
        <w:t>149. Запрещается в сушильных камерах находиться людям и сушить в них спецодежду и другие предметы, не относящиеся к технологическому процессу.</w:t>
      </w:r>
    </w:p>
    <w:p w:rsidR="007D44E1" w:rsidRPr="00CF4A7C" w:rsidRDefault="007D44E1" w:rsidP="007D44E1">
      <w:pPr>
        <w:pStyle w:val="ConsPlusNormal"/>
        <w:spacing w:before="240"/>
        <w:ind w:firstLine="540"/>
        <w:jc w:val="both"/>
      </w:pPr>
      <w:r w:rsidRPr="00CF4A7C">
        <w:t>150. Запрещается эксплуатация соломко-шлифовальных аппаратов, не оборудованных системой пылеудаления, или таких аппаратов с неисправной системой пылеудаления.</w:t>
      </w:r>
    </w:p>
    <w:p w:rsidR="007D44E1" w:rsidRPr="00CF4A7C" w:rsidRDefault="007D44E1" w:rsidP="007D44E1">
      <w:pPr>
        <w:pStyle w:val="ConsPlusNormal"/>
        <w:spacing w:before="240"/>
        <w:ind w:firstLine="540"/>
        <w:jc w:val="both"/>
      </w:pPr>
      <w:r w:rsidRPr="00CF4A7C">
        <w:t>151. При производстве спичек:</w:t>
      </w:r>
    </w:p>
    <w:p w:rsidR="007D44E1" w:rsidRPr="00CF4A7C" w:rsidRDefault="007D44E1" w:rsidP="007D44E1">
      <w:pPr>
        <w:pStyle w:val="ConsPlusNormal"/>
        <w:spacing w:before="240"/>
        <w:ind w:firstLine="540"/>
        <w:jc w:val="both"/>
      </w:pPr>
      <w:r w:rsidRPr="00CF4A7C">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7D44E1" w:rsidRPr="00CF4A7C" w:rsidRDefault="007D44E1" w:rsidP="007D44E1">
      <w:pPr>
        <w:pStyle w:val="ConsPlusNormal"/>
        <w:spacing w:before="240"/>
        <w:ind w:firstLine="540"/>
        <w:jc w:val="both"/>
      </w:pPr>
      <w:r w:rsidRPr="00CF4A7C">
        <w:lastRenderedPageBreak/>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7D44E1" w:rsidRPr="00CF4A7C" w:rsidRDefault="007D44E1" w:rsidP="007D44E1">
      <w:pPr>
        <w:pStyle w:val="ConsPlusNormal"/>
        <w:spacing w:before="240"/>
        <w:ind w:firstLine="540"/>
        <w:jc w:val="both"/>
      </w:pPr>
      <w:r w:rsidRPr="00CF4A7C">
        <w:t>в) запас зажигательной массы, находящейся у автомата, не должен превышать количество, необходимое для одной заливки;</w:t>
      </w:r>
    </w:p>
    <w:p w:rsidR="007D44E1" w:rsidRPr="00CF4A7C" w:rsidRDefault="007D44E1" w:rsidP="007D44E1">
      <w:pPr>
        <w:pStyle w:val="ConsPlusNormal"/>
        <w:spacing w:before="240"/>
        <w:ind w:firstLine="540"/>
        <w:jc w:val="both"/>
      </w:pPr>
      <w:r w:rsidRPr="00CF4A7C">
        <w:t>г) очистку массы в макальном корыте от выпавшей спичечной соломки необходимо проводить сетчатыми лопатками из цветного металла;</w:t>
      </w:r>
    </w:p>
    <w:p w:rsidR="007D44E1" w:rsidRPr="00CF4A7C" w:rsidRDefault="007D44E1" w:rsidP="007D44E1">
      <w:pPr>
        <w:pStyle w:val="ConsPlusNormal"/>
        <w:spacing w:before="240"/>
        <w:ind w:firstLine="540"/>
        <w:jc w:val="both"/>
      </w:pPr>
      <w:r w:rsidRPr="00CF4A7C">
        <w:t>д) остановку спичечного автомата на выходные дни, профилактический ремонт, а также устранение аварии необходимо проводить при отсутствии в нем спичек;</w:t>
      </w:r>
    </w:p>
    <w:p w:rsidR="007D44E1" w:rsidRPr="00CF4A7C" w:rsidRDefault="007D44E1" w:rsidP="007D44E1">
      <w:pPr>
        <w:pStyle w:val="ConsPlusNormal"/>
        <w:spacing w:before="240"/>
        <w:ind w:firstLine="540"/>
        <w:jc w:val="both"/>
      </w:pPr>
      <w:r w:rsidRPr="00CF4A7C">
        <w:t>е) при кратковременных остановках автомата макальная плита опускается в макальное корыто;</w:t>
      </w:r>
    </w:p>
    <w:p w:rsidR="007D44E1" w:rsidRPr="00CF4A7C" w:rsidRDefault="007D44E1" w:rsidP="007D44E1">
      <w:pPr>
        <w:pStyle w:val="ConsPlusNormal"/>
        <w:spacing w:before="240"/>
        <w:ind w:firstLine="540"/>
        <w:jc w:val="both"/>
      </w:pPr>
      <w:r w:rsidRPr="00CF4A7C">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7D44E1" w:rsidRPr="00CF4A7C" w:rsidRDefault="007D44E1" w:rsidP="007D44E1">
      <w:pPr>
        <w:pStyle w:val="ConsPlusNormal"/>
        <w:spacing w:before="240"/>
        <w:ind w:firstLine="540"/>
        <w:jc w:val="both"/>
      </w:pPr>
      <w:r w:rsidRPr="00CF4A7C">
        <w:t>з) полы размольного отделения необходимо постоянно поддерживать в увлажненном состоянии;</w:t>
      </w:r>
    </w:p>
    <w:p w:rsidR="007D44E1" w:rsidRPr="00CF4A7C" w:rsidRDefault="007D44E1" w:rsidP="007D44E1">
      <w:pPr>
        <w:pStyle w:val="ConsPlusNormal"/>
        <w:spacing w:before="240"/>
        <w:ind w:firstLine="540"/>
        <w:jc w:val="both"/>
      </w:pPr>
      <w:r w:rsidRPr="00CF4A7C">
        <w:t>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7D44E1" w:rsidRPr="00CF4A7C" w:rsidRDefault="007D44E1" w:rsidP="007D44E1">
      <w:pPr>
        <w:pStyle w:val="ConsPlusNormal"/>
        <w:spacing w:before="240"/>
        <w:ind w:firstLine="540"/>
        <w:jc w:val="both"/>
      </w:pPr>
      <w:r w:rsidRPr="00CF4A7C">
        <w:t>к) не допускается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7D44E1" w:rsidRPr="00CF4A7C" w:rsidRDefault="007D44E1" w:rsidP="007D44E1">
      <w:pPr>
        <w:pStyle w:val="ConsPlusNormal"/>
        <w:spacing w:before="240"/>
        <w:ind w:firstLine="540"/>
        <w:jc w:val="both"/>
      </w:pPr>
      <w:r w:rsidRPr="00CF4A7C">
        <w:t>л) измельчение в шаровой мельнице бертолетовой соли и серы в сухом виде не разрешается;</w:t>
      </w:r>
    </w:p>
    <w:p w:rsidR="007D44E1" w:rsidRPr="00CF4A7C" w:rsidRDefault="007D44E1" w:rsidP="007D44E1">
      <w:pPr>
        <w:pStyle w:val="ConsPlusNormal"/>
        <w:spacing w:before="240"/>
        <w:ind w:firstLine="540"/>
        <w:jc w:val="both"/>
      </w:pPr>
      <w:r w:rsidRPr="00CF4A7C">
        <w:t>м) засорение фосфорной и зажигательной масс спичечной соломкой, спичками и различными отходами не допускается;</w:t>
      </w:r>
    </w:p>
    <w:p w:rsidR="007D44E1" w:rsidRPr="00CF4A7C" w:rsidRDefault="007D44E1" w:rsidP="007D44E1">
      <w:pPr>
        <w:pStyle w:val="ConsPlusNormal"/>
        <w:spacing w:before="240"/>
        <w:ind w:firstLine="540"/>
        <w:jc w:val="both"/>
      </w:pPr>
      <w:r w:rsidRPr="00CF4A7C">
        <w:t>н) развеску химикатов для спичечных масс необходимо проводить в специальных шкафах, оборудованных вытяжной вентиляцией.</w:t>
      </w:r>
    </w:p>
    <w:p w:rsidR="007D44E1" w:rsidRPr="00CF4A7C" w:rsidRDefault="007D44E1" w:rsidP="007D44E1">
      <w:pPr>
        <w:pStyle w:val="ConsPlusNormal"/>
        <w:spacing w:before="240"/>
        <w:ind w:firstLine="540"/>
        <w:jc w:val="both"/>
      </w:pPr>
      <w:r w:rsidRPr="00CF4A7C">
        <w:t>152. Спецодежда работающих в цехах приготовления спичечных масс и автоматных цехов должна быть пропитана огнезащитным составом.</w:t>
      </w:r>
    </w:p>
    <w:p w:rsidR="007D44E1" w:rsidRPr="00CF4A7C" w:rsidRDefault="007D44E1" w:rsidP="007D44E1">
      <w:pPr>
        <w:pStyle w:val="ConsPlusNormal"/>
        <w:spacing w:before="240"/>
        <w:ind w:firstLine="540"/>
        <w:jc w:val="both"/>
      </w:pPr>
      <w:r w:rsidRPr="00CF4A7C">
        <w:t>153.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7D44E1" w:rsidRPr="00CF4A7C" w:rsidRDefault="007D44E1" w:rsidP="007D44E1">
      <w:pPr>
        <w:pStyle w:val="ConsPlusNormal"/>
        <w:spacing w:before="240"/>
        <w:ind w:firstLine="540"/>
        <w:jc w:val="both"/>
      </w:pPr>
      <w:r w:rsidRPr="00CF4A7C">
        <w:t>Запас спичек около коробконабивочных машин не должен превышать 3 малых кассет.</w:t>
      </w:r>
    </w:p>
    <w:p w:rsidR="007D44E1" w:rsidRPr="00CF4A7C" w:rsidRDefault="007D44E1" w:rsidP="007D44E1">
      <w:pPr>
        <w:pStyle w:val="ConsPlusNormal"/>
        <w:spacing w:before="240"/>
        <w:ind w:firstLine="540"/>
        <w:jc w:val="both"/>
      </w:pPr>
      <w:r w:rsidRPr="00CF4A7C">
        <w:t>Кассеты со спичками хранятся на стеллажах и укладываются не более чем в 2 ряда по высоте с прокладками из цветного металла между ними. Запрещается хранить в цехе более 10 малых или 5 больших кассет со спичками в одном месте.</w:t>
      </w:r>
    </w:p>
    <w:p w:rsidR="007D44E1" w:rsidRPr="00CF4A7C" w:rsidRDefault="007D44E1" w:rsidP="007D44E1">
      <w:pPr>
        <w:pStyle w:val="ConsPlusNormal"/>
        <w:spacing w:before="240"/>
        <w:ind w:firstLine="540"/>
        <w:jc w:val="both"/>
      </w:pPr>
      <w:r w:rsidRPr="00CF4A7C">
        <w:t xml:space="preserve">154. Запас готовых спичек в зоне коробконамазочных и упаковочных машин не должен </w:t>
      </w:r>
      <w:r w:rsidRPr="00CF4A7C">
        <w:lastRenderedPageBreak/>
        <w:t>превышать 20 ящиков на машину.</w:t>
      </w:r>
    </w:p>
    <w:p w:rsidR="007D44E1" w:rsidRPr="00CF4A7C" w:rsidRDefault="007D44E1" w:rsidP="007D44E1">
      <w:pPr>
        <w:pStyle w:val="ConsPlusNormal"/>
        <w:spacing w:before="240"/>
        <w:ind w:firstLine="540"/>
        <w:jc w:val="both"/>
      </w:pPr>
      <w:r w:rsidRPr="00CF4A7C">
        <w:t>На участке промежуточного хранения количество готовой продукции не должно превышать сменную выработку одного спичечного автомата.</w:t>
      </w:r>
    </w:p>
    <w:p w:rsidR="007D44E1" w:rsidRPr="00CF4A7C" w:rsidRDefault="007D44E1" w:rsidP="007D44E1">
      <w:pPr>
        <w:pStyle w:val="ConsPlusNormal"/>
        <w:spacing w:before="240"/>
        <w:ind w:firstLine="540"/>
        <w:jc w:val="both"/>
      </w:pPr>
      <w:r w:rsidRPr="00CF4A7C">
        <w:t>155. Руководителем организации или иным должностным лицом, уполномоченным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7D44E1" w:rsidRPr="00CF4A7C" w:rsidRDefault="007D44E1" w:rsidP="007D44E1">
      <w:pPr>
        <w:pStyle w:val="ConsPlusNormal"/>
        <w:spacing w:before="240"/>
        <w:ind w:firstLine="540"/>
        <w:jc w:val="both"/>
      </w:pPr>
      <w:r w:rsidRPr="00CF4A7C">
        <w:t>156. Отходы спичечных масс и деревянная тара утилизируются вне территории предприятия на площадке, имеющей ограждение и твердое покрытие. Отходы спичечных масс доставляются к месту утилизации разведенными водой.</w:t>
      </w:r>
    </w:p>
    <w:p w:rsidR="007D44E1" w:rsidRPr="00CF4A7C" w:rsidRDefault="007D44E1" w:rsidP="007D44E1">
      <w:pPr>
        <w:pStyle w:val="ConsPlusNormal"/>
        <w:spacing w:before="240"/>
        <w:ind w:firstLine="540"/>
        <w:jc w:val="both"/>
      </w:pPr>
      <w:r w:rsidRPr="00CF4A7C">
        <w:t>157.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7D44E1" w:rsidRPr="00CF4A7C" w:rsidRDefault="007D44E1" w:rsidP="007D44E1">
      <w:pPr>
        <w:pStyle w:val="ConsPlusNormal"/>
        <w:spacing w:before="240"/>
        <w:ind w:firstLine="540"/>
        <w:jc w:val="both"/>
      </w:pPr>
      <w:r w:rsidRPr="00CF4A7C">
        <w:t>158. На электростанциях:</w:t>
      </w:r>
    </w:p>
    <w:p w:rsidR="007D44E1" w:rsidRPr="00CF4A7C" w:rsidRDefault="007D44E1" w:rsidP="007D44E1">
      <w:pPr>
        <w:pStyle w:val="ConsPlusNormal"/>
        <w:spacing w:before="240"/>
        <w:ind w:firstLine="540"/>
        <w:jc w:val="both"/>
      </w:pPr>
      <w:r w:rsidRPr="00CF4A7C">
        <w:t>а) запрещается проводить монтаж или ремонт оборудования в помещении при неработающей вентиляции;</w:t>
      </w:r>
    </w:p>
    <w:p w:rsidR="007D44E1" w:rsidRPr="00CF4A7C" w:rsidRDefault="007D44E1" w:rsidP="007D44E1">
      <w:pPr>
        <w:pStyle w:val="ConsPlusNormal"/>
        <w:spacing w:before="240"/>
        <w:ind w:firstLine="540"/>
        <w:jc w:val="both"/>
      </w:pPr>
      <w:r w:rsidRPr="00CF4A7C">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7D44E1" w:rsidRPr="00CF4A7C" w:rsidRDefault="007D44E1" w:rsidP="007D44E1">
      <w:pPr>
        <w:pStyle w:val="ConsPlusNormal"/>
        <w:spacing w:before="240"/>
        <w:ind w:firstLine="540"/>
        <w:jc w:val="both"/>
      </w:pPr>
      <w:r w:rsidRPr="00CF4A7C">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7D44E1" w:rsidRPr="00CF4A7C" w:rsidRDefault="007D44E1" w:rsidP="007D44E1">
      <w:pPr>
        <w:pStyle w:val="ConsPlusNormal"/>
        <w:spacing w:before="240"/>
        <w:ind w:firstLine="540"/>
        <w:jc w:val="both"/>
      </w:pPr>
      <w:r w:rsidRPr="00CF4A7C">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7D44E1" w:rsidRPr="00CF4A7C" w:rsidRDefault="007D44E1" w:rsidP="007D44E1">
      <w:pPr>
        <w:pStyle w:val="ConsPlusNormal"/>
        <w:spacing w:before="240"/>
        <w:ind w:firstLine="540"/>
        <w:jc w:val="both"/>
      </w:pPr>
      <w:r w:rsidRPr="00CF4A7C">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7D44E1" w:rsidRPr="00CF4A7C" w:rsidRDefault="007D44E1" w:rsidP="007D44E1">
      <w:pPr>
        <w:pStyle w:val="ConsPlusNormal"/>
        <w:spacing w:before="240"/>
        <w:ind w:firstLine="540"/>
        <w:jc w:val="both"/>
      </w:pPr>
      <w:r w:rsidRPr="00CF4A7C">
        <w:t>е) при загрузке конвейерных лент не должно быть падения, просыпания топлива, его следует убирать в течение рабочей смены. Не допускается скопление топлива под нижней ниткой конвейерных лент;</w:t>
      </w:r>
    </w:p>
    <w:p w:rsidR="007D44E1" w:rsidRPr="00CF4A7C" w:rsidRDefault="007D44E1" w:rsidP="007D44E1">
      <w:pPr>
        <w:pStyle w:val="ConsPlusNormal"/>
        <w:spacing w:before="240"/>
        <w:ind w:firstLine="540"/>
        <w:jc w:val="both"/>
      </w:pPr>
      <w:r w:rsidRPr="00CF4A7C">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короткий срок;</w:t>
      </w:r>
    </w:p>
    <w:p w:rsidR="007D44E1" w:rsidRPr="00CF4A7C" w:rsidRDefault="007D44E1" w:rsidP="007D44E1">
      <w:pPr>
        <w:pStyle w:val="ConsPlusNormal"/>
        <w:spacing w:before="240"/>
        <w:ind w:firstLine="540"/>
        <w:jc w:val="both"/>
      </w:pPr>
      <w:r w:rsidRPr="00CF4A7C">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7D44E1" w:rsidRPr="00CF4A7C" w:rsidRDefault="007D44E1" w:rsidP="007D44E1">
      <w:pPr>
        <w:pStyle w:val="ConsPlusNormal"/>
        <w:spacing w:before="240"/>
        <w:ind w:firstLine="540"/>
        <w:jc w:val="both"/>
      </w:pPr>
      <w:r w:rsidRPr="00CF4A7C">
        <w:lastRenderedPageBreak/>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щитами из негорючих материалов и обеспечить первичными средствами пожаротушения;</w:t>
      </w:r>
    </w:p>
    <w:p w:rsidR="007D44E1" w:rsidRPr="00CF4A7C" w:rsidRDefault="007D44E1" w:rsidP="007D44E1">
      <w:pPr>
        <w:pStyle w:val="ConsPlusNormal"/>
        <w:spacing w:before="240"/>
        <w:ind w:firstLine="540"/>
        <w:jc w:val="both"/>
      </w:pPr>
      <w:r w:rsidRPr="00CF4A7C">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7D44E1" w:rsidRPr="00CF4A7C" w:rsidRDefault="007D44E1" w:rsidP="007D44E1">
      <w:pPr>
        <w:pStyle w:val="ConsPlusNormal"/>
        <w:spacing w:before="240"/>
        <w:ind w:firstLine="540"/>
        <w:jc w:val="both"/>
      </w:pPr>
      <w:r w:rsidRPr="00CF4A7C">
        <w:t>л) 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7D44E1" w:rsidRPr="00CF4A7C" w:rsidRDefault="007D44E1" w:rsidP="007D44E1">
      <w:pPr>
        <w:pStyle w:val="ConsPlusNormal"/>
        <w:spacing w:before="240"/>
        <w:ind w:firstLine="540"/>
        <w:jc w:val="both"/>
      </w:pPr>
      <w:r w:rsidRPr="00CF4A7C">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rsidR="007D44E1" w:rsidRPr="00CF4A7C" w:rsidRDefault="007D44E1" w:rsidP="007D44E1">
      <w:pPr>
        <w:pStyle w:val="ConsPlusNormal"/>
        <w:spacing w:before="240"/>
        <w:ind w:firstLine="540"/>
        <w:jc w:val="both"/>
      </w:pPr>
      <w:r w:rsidRPr="00CF4A7C">
        <w:t>159. В кабельных сооружениях:</w:t>
      </w:r>
    </w:p>
    <w:p w:rsidR="007D44E1" w:rsidRPr="00CF4A7C" w:rsidRDefault="007D44E1" w:rsidP="007D44E1">
      <w:pPr>
        <w:pStyle w:val="ConsPlusNormal"/>
        <w:spacing w:before="240"/>
        <w:ind w:firstLine="540"/>
        <w:jc w:val="both"/>
      </w:pPr>
      <w:r w:rsidRPr="00CF4A7C">
        <w:t>а) не реже чем через 60 метров устанавливаются указатели ближайшего выхода;</w:t>
      </w:r>
    </w:p>
    <w:p w:rsidR="007D44E1" w:rsidRPr="00CF4A7C" w:rsidRDefault="007D44E1" w:rsidP="007D44E1">
      <w:pPr>
        <w:pStyle w:val="ConsPlusNormal"/>
        <w:spacing w:before="240"/>
        <w:ind w:firstLine="540"/>
        <w:jc w:val="both"/>
      </w:pPr>
      <w:r w:rsidRPr="00CF4A7C">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7D44E1" w:rsidRPr="00CF4A7C" w:rsidRDefault="007D44E1" w:rsidP="007D44E1">
      <w:pPr>
        <w:pStyle w:val="ConsPlusNormal"/>
        <w:spacing w:before="240"/>
        <w:ind w:firstLine="540"/>
        <w:jc w:val="both"/>
      </w:pPr>
      <w:r w:rsidRPr="00CF4A7C">
        <w:t>в) запрещается прокладка бронированных кабелей внутри помещений без снятия горючего джутового покрова;</w:t>
      </w:r>
    </w:p>
    <w:p w:rsidR="007D44E1" w:rsidRPr="00CF4A7C" w:rsidRDefault="007D44E1" w:rsidP="007D44E1">
      <w:pPr>
        <w:pStyle w:val="ConsPlusNormal"/>
        <w:spacing w:before="240"/>
        <w:ind w:firstLine="540"/>
        <w:jc w:val="both"/>
      </w:pPr>
      <w:r w:rsidRPr="00CF4A7C">
        <w:t>г) при эксплуатации кабельных сооружений двери секционных перегородок фиксируются в закрытом положении;</w:t>
      </w:r>
    </w:p>
    <w:p w:rsidR="007D44E1" w:rsidRPr="00CF4A7C" w:rsidRDefault="007D44E1" w:rsidP="007D44E1">
      <w:pPr>
        <w:pStyle w:val="ConsPlusNormal"/>
        <w:spacing w:before="240"/>
        <w:ind w:firstLine="540"/>
        <w:jc w:val="both"/>
      </w:pPr>
      <w:r w:rsidRPr="00CF4A7C">
        <w:t>д) запрещается при проведении реконструкции или ремонта применять кабели с горючей изоляцией;</w:t>
      </w:r>
    </w:p>
    <w:p w:rsidR="007D44E1" w:rsidRPr="00CF4A7C" w:rsidRDefault="007D44E1" w:rsidP="007D44E1">
      <w:pPr>
        <w:pStyle w:val="ConsPlusNormal"/>
        <w:spacing w:before="240"/>
        <w:ind w:firstLine="540"/>
        <w:jc w:val="both"/>
      </w:pPr>
      <w:r w:rsidRPr="00CF4A7C">
        <w:t>е)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7D44E1" w:rsidRPr="00CF4A7C" w:rsidRDefault="007D44E1" w:rsidP="007D44E1">
      <w:pPr>
        <w:pStyle w:val="ConsPlusNormal"/>
        <w:spacing w:before="240"/>
        <w:ind w:firstLine="540"/>
        <w:jc w:val="both"/>
      </w:pPr>
      <w:r w:rsidRPr="00CF4A7C">
        <w:t>ж) кабельные каналы и двойные полы в распределительных устройствах и других помещениях необходимо перекрывать съемными плитами из негорючих материалов. Съемные плиты должны иметь приспособления для быстрого их подъема вручную;</w:t>
      </w:r>
    </w:p>
    <w:p w:rsidR="007D44E1" w:rsidRPr="00CF4A7C" w:rsidRDefault="007D44E1" w:rsidP="007D44E1">
      <w:pPr>
        <w:pStyle w:val="ConsPlusNormal"/>
        <w:spacing w:before="240"/>
        <w:ind w:firstLine="540"/>
        <w:jc w:val="both"/>
      </w:pPr>
      <w:r w:rsidRPr="00CF4A7C">
        <w:t>з) при реконструкции и ремонте прокладка через кабельные сооружения каких-либо транзитных коммуникаций и шинопроводов не разрешается;</w:t>
      </w:r>
    </w:p>
    <w:p w:rsidR="007D44E1" w:rsidRPr="00CF4A7C" w:rsidRDefault="007D44E1" w:rsidP="007D44E1">
      <w:pPr>
        <w:pStyle w:val="ConsPlusNormal"/>
        <w:spacing w:before="240"/>
        <w:ind w:firstLine="540"/>
        <w:jc w:val="both"/>
      </w:pPr>
      <w:r w:rsidRPr="00CF4A7C">
        <w:t>и) 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7D44E1" w:rsidRPr="00CF4A7C" w:rsidRDefault="007D44E1" w:rsidP="007D44E1">
      <w:pPr>
        <w:pStyle w:val="ConsPlusNormal"/>
        <w:spacing w:before="240"/>
        <w:ind w:firstLine="540"/>
        <w:jc w:val="both"/>
      </w:pPr>
      <w:r w:rsidRPr="00CF4A7C">
        <w:t xml:space="preserve">к)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w:t>
      </w:r>
      <w:r w:rsidRPr="00CF4A7C">
        <w:lastRenderedPageBreak/>
        <w:t>в местах прохождения кабеля через строительные конструкции.</w:t>
      </w:r>
    </w:p>
    <w:p w:rsidR="007D44E1" w:rsidRPr="00CF4A7C" w:rsidRDefault="007D44E1" w:rsidP="007D44E1">
      <w:pPr>
        <w:pStyle w:val="ConsPlusNormal"/>
        <w:spacing w:before="240"/>
        <w:ind w:firstLine="540"/>
        <w:jc w:val="both"/>
      </w:pPr>
      <w:r w:rsidRPr="00CF4A7C">
        <w:t>160.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7D44E1" w:rsidRPr="00CF4A7C" w:rsidRDefault="007D44E1" w:rsidP="007D44E1">
      <w:pPr>
        <w:pStyle w:val="ConsPlusNormal"/>
        <w:spacing w:before="240"/>
        <w:ind w:firstLine="540"/>
        <w:jc w:val="both"/>
      </w:pPr>
      <w:r w:rsidRPr="00CF4A7C">
        <w:t>161. В пределах бортовых ограждений маслоприемника гравийную засыпку необходимо содержать в чистом состоянии.</w:t>
      </w:r>
    </w:p>
    <w:p w:rsidR="007D44E1" w:rsidRPr="00CF4A7C" w:rsidRDefault="007D44E1" w:rsidP="007D44E1">
      <w:pPr>
        <w:pStyle w:val="ConsPlusNormal"/>
        <w:spacing w:before="240"/>
        <w:ind w:firstLine="540"/>
        <w:jc w:val="both"/>
      </w:pPr>
      <w:r w:rsidRPr="00CF4A7C">
        <w:t>При образовании на гравийной засыпке сплошного поверхностного слоя пыли и песка, замасливании его более чем на 50 процентов поверхности, а также при образовании на гравийной засыпке твердых отложений от нефтепродуктов толщиной более 3 миллиметров, появлении растительности выше 0,2 метра или невозможности его промывки и очистки осуществляется замена гравия.</w:t>
      </w:r>
    </w:p>
    <w:p w:rsidR="007D44E1" w:rsidRPr="00CF4A7C" w:rsidRDefault="007D44E1" w:rsidP="007D44E1">
      <w:pPr>
        <w:pStyle w:val="ConsPlusNormal"/>
        <w:spacing w:before="240"/>
        <w:ind w:firstLine="540"/>
        <w:jc w:val="both"/>
      </w:pPr>
      <w:r w:rsidRPr="00CF4A7C">
        <w:t>162.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 Бортовые ограждения маслоприемников должны быть непрерывны по всему периметру устройства.</w:t>
      </w:r>
    </w:p>
    <w:p w:rsidR="007D44E1" w:rsidRPr="00CF4A7C" w:rsidRDefault="007D44E1" w:rsidP="007D44E1">
      <w:pPr>
        <w:pStyle w:val="ConsPlusNormal"/>
        <w:spacing w:before="240"/>
        <w:ind w:firstLine="540"/>
        <w:jc w:val="both"/>
      </w:pPr>
      <w:r w:rsidRPr="00CF4A7C">
        <w:t>163. В местах установки мобильной пожарной техники оборудуются и обозначаются места заземления, которые определяются специалистами энергетических объектов.</w:t>
      </w:r>
    </w:p>
    <w:p w:rsidR="007D44E1" w:rsidRPr="00CF4A7C" w:rsidRDefault="007D44E1" w:rsidP="007D44E1">
      <w:pPr>
        <w:pStyle w:val="ConsPlusNormal"/>
        <w:spacing w:before="240"/>
        <w:ind w:firstLine="540"/>
        <w:jc w:val="both"/>
      </w:pPr>
      <w:r w:rsidRPr="00CF4A7C">
        <w:t>164. На объектах защиты, относящихся к полиграфической промышленности:</w:t>
      </w:r>
    </w:p>
    <w:p w:rsidR="007D44E1" w:rsidRPr="00CF4A7C" w:rsidRDefault="007D44E1" w:rsidP="007D44E1">
      <w:pPr>
        <w:pStyle w:val="ConsPlusNormal"/>
        <w:spacing w:before="240"/>
        <w:ind w:firstLine="540"/>
        <w:jc w:val="both"/>
      </w:pPr>
      <w:r w:rsidRPr="00CF4A7C">
        <w:t>а) 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7D44E1" w:rsidRPr="00CF4A7C" w:rsidRDefault="007D44E1" w:rsidP="007D44E1">
      <w:pPr>
        <w:pStyle w:val="ConsPlusNormal"/>
        <w:spacing w:before="240"/>
        <w:ind w:firstLine="540"/>
        <w:jc w:val="both"/>
      </w:pPr>
      <w:r w:rsidRPr="00CF4A7C">
        <w:t>б) 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шкафу из негорючих материалов, оборудованном вытяжной вентиляцией.</w:t>
      </w:r>
    </w:p>
    <w:p w:rsidR="007D44E1" w:rsidRPr="00CF4A7C" w:rsidRDefault="007D44E1" w:rsidP="007D44E1">
      <w:pPr>
        <w:pStyle w:val="ConsPlusNormal"/>
        <w:spacing w:before="240"/>
        <w:ind w:firstLine="540"/>
        <w:jc w:val="both"/>
      </w:pPr>
      <w:r w:rsidRPr="00CF4A7C">
        <w:t>165. На объектах защиты, относящихся к полиграфической промышленности, запрещается:</w:t>
      </w:r>
    </w:p>
    <w:p w:rsidR="007D44E1" w:rsidRPr="00CF4A7C" w:rsidRDefault="007D44E1" w:rsidP="007D44E1">
      <w:pPr>
        <w:pStyle w:val="ConsPlusNormal"/>
        <w:spacing w:before="240"/>
        <w:ind w:firstLine="540"/>
        <w:jc w:val="both"/>
      </w:pPr>
      <w:r w:rsidRPr="00CF4A7C">
        <w:t>а) подвешивать на металлоподаватель отливных машин влажные слитки;</w:t>
      </w:r>
    </w:p>
    <w:p w:rsidR="007D44E1" w:rsidRPr="00CF4A7C" w:rsidRDefault="007D44E1" w:rsidP="007D44E1">
      <w:pPr>
        <w:pStyle w:val="ConsPlusNormal"/>
        <w:spacing w:before="240"/>
        <w:ind w:firstLine="540"/>
        <w:jc w:val="both"/>
      </w:pPr>
      <w:r w:rsidRPr="00CF4A7C">
        <w:t>б) загружать отливной котел наборными материалами, загрязненными красками и горючими веществами;</w:t>
      </w:r>
    </w:p>
    <w:p w:rsidR="007D44E1" w:rsidRPr="00CF4A7C" w:rsidRDefault="007D44E1" w:rsidP="007D44E1">
      <w:pPr>
        <w:pStyle w:val="ConsPlusNormal"/>
        <w:spacing w:before="240"/>
        <w:ind w:firstLine="540"/>
        <w:jc w:val="both"/>
      </w:pPr>
      <w:r w:rsidRPr="00CF4A7C">
        <w:t>в) оставлять на наборных машинах или хранить около них горючие смывочные материалы и масленки с маслом;</w:t>
      </w:r>
    </w:p>
    <w:p w:rsidR="007D44E1" w:rsidRPr="00CF4A7C" w:rsidRDefault="007D44E1" w:rsidP="007D44E1">
      <w:pPr>
        <w:pStyle w:val="ConsPlusNormal"/>
        <w:spacing w:before="240"/>
        <w:ind w:firstLine="540"/>
        <w:jc w:val="both"/>
      </w:pPr>
      <w:r w:rsidRPr="00CF4A7C">
        <w:t>г) подходить к отливочному аппарату и работать на машине в спецодежде, загрязненной горючей жидкостью;</w:t>
      </w:r>
    </w:p>
    <w:p w:rsidR="007D44E1" w:rsidRPr="00CF4A7C" w:rsidRDefault="007D44E1" w:rsidP="007D44E1">
      <w:pPr>
        <w:pStyle w:val="ConsPlusNormal"/>
        <w:spacing w:before="240"/>
        <w:ind w:firstLine="540"/>
        <w:jc w:val="both"/>
      </w:pPr>
      <w:r w:rsidRPr="00CF4A7C">
        <w:t>д) настилать полы из горючих материалов в гартоплавильных отделениях.</w:t>
      </w:r>
    </w:p>
    <w:p w:rsidR="007D44E1" w:rsidRPr="00CF4A7C" w:rsidRDefault="007D44E1" w:rsidP="007D44E1">
      <w:pPr>
        <w:pStyle w:val="ConsPlusNormal"/>
        <w:spacing w:before="240"/>
        <w:ind w:firstLine="540"/>
        <w:jc w:val="both"/>
      </w:pPr>
      <w:r w:rsidRPr="00CF4A7C">
        <w:t>166.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7D44E1" w:rsidRPr="00CF4A7C" w:rsidRDefault="007D44E1" w:rsidP="007D44E1">
      <w:pPr>
        <w:pStyle w:val="ConsPlusNormal"/>
        <w:spacing w:before="240"/>
        <w:ind w:firstLine="540"/>
        <w:jc w:val="both"/>
      </w:pPr>
      <w:r w:rsidRPr="00CF4A7C">
        <w:lastRenderedPageBreak/>
        <w:t>Запрещается графитировать матричный материал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7D44E1" w:rsidRPr="00CF4A7C" w:rsidRDefault="007D44E1" w:rsidP="007D44E1">
      <w:pPr>
        <w:pStyle w:val="ConsPlusNormal"/>
        <w:spacing w:before="240"/>
        <w:ind w:firstLine="540"/>
        <w:jc w:val="both"/>
      </w:pPr>
      <w:r w:rsidRPr="00CF4A7C">
        <w:t>Графитирование матричного материала следует производить в специальном закрытом аппарате при включенной вытяжной вентиляции.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 Объекты сельскохозяйственного производства</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167.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7D44E1" w:rsidRPr="00CF4A7C" w:rsidRDefault="007D44E1" w:rsidP="007D44E1">
      <w:pPr>
        <w:pStyle w:val="ConsPlusNormal"/>
        <w:spacing w:before="240"/>
        <w:ind w:firstLine="540"/>
        <w:jc w:val="both"/>
      </w:pPr>
      <w:r w:rsidRPr="00CF4A7C">
        <w:t>168.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7D44E1" w:rsidRPr="00CF4A7C" w:rsidRDefault="007D44E1" w:rsidP="007D44E1">
      <w:pPr>
        <w:pStyle w:val="ConsPlusNormal"/>
        <w:spacing w:before="240"/>
        <w:ind w:firstLine="540"/>
        <w:jc w:val="both"/>
      </w:pPr>
      <w:r w:rsidRPr="00CF4A7C">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169. Запрещается хранение грубых кормов в чердачных помещениях ферм, если:</w:t>
      </w:r>
    </w:p>
    <w:p w:rsidR="007D44E1" w:rsidRPr="00CF4A7C" w:rsidRDefault="007D44E1" w:rsidP="007D44E1">
      <w:pPr>
        <w:pStyle w:val="ConsPlusNormal"/>
        <w:spacing w:before="240"/>
        <w:ind w:firstLine="540"/>
        <w:jc w:val="both"/>
      </w:pPr>
      <w:r w:rsidRPr="00CF4A7C">
        <w:t>а) кровля выполнена из горючих материалов;</w:t>
      </w:r>
    </w:p>
    <w:p w:rsidR="007D44E1" w:rsidRPr="00CF4A7C" w:rsidRDefault="007D44E1" w:rsidP="007D44E1">
      <w:pPr>
        <w:pStyle w:val="ConsPlusNormal"/>
        <w:spacing w:before="240"/>
        <w:ind w:firstLine="540"/>
        <w:jc w:val="both"/>
      </w:pPr>
      <w:r w:rsidRPr="00CF4A7C">
        <w:t>б) деревянные чердачные перекрытия со стороны чердачных помещений не обработаны огнезащитными составами;</w:t>
      </w:r>
    </w:p>
    <w:p w:rsidR="007D44E1" w:rsidRPr="00CF4A7C" w:rsidRDefault="007D44E1" w:rsidP="007D44E1">
      <w:pPr>
        <w:pStyle w:val="ConsPlusNormal"/>
        <w:spacing w:before="240"/>
        <w:ind w:firstLine="540"/>
        <w:jc w:val="both"/>
      </w:pPr>
      <w:r w:rsidRPr="00CF4A7C">
        <w:t>в) электропроводка на чердаке проложена без защиты от механических повреждений;</w:t>
      </w:r>
    </w:p>
    <w:p w:rsidR="007D44E1" w:rsidRPr="00CF4A7C" w:rsidRDefault="007D44E1" w:rsidP="007D44E1">
      <w:pPr>
        <w:pStyle w:val="ConsPlusNormal"/>
        <w:spacing w:before="240"/>
        <w:ind w:firstLine="540"/>
        <w:jc w:val="both"/>
      </w:pPr>
      <w:r w:rsidRPr="00CF4A7C">
        <w:t>г) отсутствует ограждение дымоходов систем отопления по периметру на расстоянии 1 метра.</w:t>
      </w:r>
    </w:p>
    <w:p w:rsidR="007D44E1" w:rsidRPr="00CF4A7C" w:rsidRDefault="007D44E1" w:rsidP="007D44E1">
      <w:pPr>
        <w:pStyle w:val="ConsPlusNormal"/>
        <w:spacing w:before="240"/>
        <w:ind w:firstLine="540"/>
        <w:jc w:val="both"/>
      </w:pPr>
      <w:r w:rsidRPr="00CF4A7C">
        <w:t>170. При устройстве и эксплуатации электрических брудеров необходимо соблюдать следующие требования:</w:t>
      </w:r>
    </w:p>
    <w:p w:rsidR="007D44E1" w:rsidRPr="00CF4A7C" w:rsidRDefault="007D44E1" w:rsidP="007D44E1">
      <w:pPr>
        <w:pStyle w:val="ConsPlusNormal"/>
        <w:spacing w:before="240"/>
        <w:ind w:firstLine="540"/>
        <w:jc w:val="both"/>
      </w:pPr>
      <w:r w:rsidRPr="00CF4A7C">
        <w:t>а) расстояние от теплонагревательных элементов до подстилки и горючих предметов должно быть по вертикали не менее 1 метра и по горизонтали не менее 0,5 метра;</w:t>
      </w:r>
    </w:p>
    <w:p w:rsidR="007D44E1" w:rsidRPr="00CF4A7C" w:rsidRDefault="007D44E1" w:rsidP="007D44E1">
      <w:pPr>
        <w:pStyle w:val="ConsPlusNormal"/>
        <w:spacing w:before="240"/>
        <w:ind w:firstLine="540"/>
        <w:jc w:val="both"/>
      </w:pPr>
      <w:r w:rsidRPr="00CF4A7C">
        <w:t>б) нагревательные элементы должны быть заводского изготовления и устроены таким образом, чтобы исключалась возможность выпадения раскаленных частиц. Применение открытых нагревательных элементов не допускается;</w:t>
      </w:r>
    </w:p>
    <w:p w:rsidR="007D44E1" w:rsidRPr="00CF4A7C" w:rsidRDefault="007D44E1" w:rsidP="007D44E1">
      <w:pPr>
        <w:pStyle w:val="ConsPlusNormal"/>
        <w:spacing w:before="240"/>
        <w:ind w:firstLine="540"/>
        <w:jc w:val="both"/>
      </w:pPr>
      <w:r w:rsidRPr="00CF4A7C">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7D44E1" w:rsidRPr="00CF4A7C" w:rsidRDefault="007D44E1" w:rsidP="007D44E1">
      <w:pPr>
        <w:pStyle w:val="ConsPlusNormal"/>
        <w:spacing w:before="240"/>
        <w:ind w:firstLine="540"/>
        <w:jc w:val="both"/>
      </w:pPr>
      <w:r w:rsidRPr="00CF4A7C">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7D44E1" w:rsidRPr="00CF4A7C" w:rsidRDefault="007D44E1" w:rsidP="007D44E1">
      <w:pPr>
        <w:pStyle w:val="ConsPlusNormal"/>
        <w:spacing w:before="240"/>
        <w:ind w:firstLine="540"/>
        <w:jc w:val="both"/>
      </w:pPr>
      <w:r w:rsidRPr="00CF4A7C">
        <w:t>д) температурный режим под брудером должен поддерживаться автоматически.</w:t>
      </w:r>
    </w:p>
    <w:p w:rsidR="007D44E1" w:rsidRPr="00CF4A7C" w:rsidRDefault="007D44E1" w:rsidP="007D44E1">
      <w:pPr>
        <w:pStyle w:val="ConsPlusNormal"/>
        <w:spacing w:before="240"/>
        <w:ind w:firstLine="540"/>
        <w:jc w:val="both"/>
      </w:pPr>
      <w:r w:rsidRPr="00CF4A7C">
        <w:lastRenderedPageBreak/>
        <w:t>171. Передвижные ультрафиолетовые установки и их электрооборудование устанавливаются на расстоянии не менее 1 метра от горючих материалов.</w:t>
      </w:r>
    </w:p>
    <w:p w:rsidR="007D44E1" w:rsidRPr="00CF4A7C" w:rsidRDefault="007D44E1" w:rsidP="007D44E1">
      <w:pPr>
        <w:pStyle w:val="ConsPlusNormal"/>
        <w:spacing w:before="240"/>
        <w:ind w:firstLine="540"/>
        <w:jc w:val="both"/>
      </w:pPr>
      <w:r w:rsidRPr="00CF4A7C">
        <w:t>Провода, идущие к электробрудерам и ультрафиолетовым установкам, прокладываются на высоте не менее 2,5 метра от уровня пола и на расстоянии не менее 0,2 метра от конструкций из горючих материалов.</w:t>
      </w:r>
    </w:p>
    <w:p w:rsidR="007D44E1" w:rsidRPr="00CF4A7C" w:rsidRDefault="007D44E1" w:rsidP="007D44E1">
      <w:pPr>
        <w:pStyle w:val="ConsPlusNormal"/>
        <w:spacing w:before="240"/>
        <w:ind w:firstLine="540"/>
        <w:jc w:val="both"/>
      </w:pPr>
      <w:r w:rsidRPr="00CF4A7C">
        <w:t>172. Двигатели на жидком топливе стригального агрегата, генераторов и другой моторной техники устанавливаются на очищенной от травы и мусора площадке на расстоянии не менее 15 метров от зданий. Хранение запасов горюче-смазочных материалов осуществляется в закрытой металлической таре на расстоянии не менее 20 метров от зданий, сооружений и строений.</w:t>
      </w:r>
    </w:p>
    <w:p w:rsidR="007D44E1" w:rsidRPr="00CF4A7C" w:rsidRDefault="007D44E1" w:rsidP="007D44E1">
      <w:pPr>
        <w:pStyle w:val="ConsPlusNormal"/>
        <w:spacing w:before="240"/>
        <w:ind w:firstLine="540"/>
        <w:jc w:val="both"/>
      </w:pPr>
      <w:r w:rsidRPr="00CF4A7C">
        <w:t>173. Запрещается допускать скопление шерсти на стригальном пункте свыше сменной выработки и загромождать проходы и выходы тюками с шерстью.</w:t>
      </w:r>
    </w:p>
    <w:p w:rsidR="007D44E1" w:rsidRPr="00CF4A7C" w:rsidRDefault="007D44E1" w:rsidP="007D44E1">
      <w:pPr>
        <w:pStyle w:val="ConsPlusNormal"/>
        <w:spacing w:before="240"/>
        <w:ind w:firstLine="540"/>
        <w:jc w:val="both"/>
      </w:pPr>
      <w:r w:rsidRPr="00CF4A7C">
        <w:t>174. 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7D44E1" w:rsidRPr="00CF4A7C" w:rsidRDefault="007D44E1" w:rsidP="007D44E1">
      <w:pPr>
        <w:pStyle w:val="ConsPlusNormal"/>
        <w:spacing w:before="240"/>
        <w:ind w:firstLine="540"/>
        <w:jc w:val="both"/>
      </w:pPr>
      <w:r w:rsidRPr="00CF4A7C">
        <w:t>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легкооткрываемыми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7D44E1" w:rsidRPr="00CF4A7C" w:rsidRDefault="007D44E1" w:rsidP="007D44E1">
      <w:pPr>
        <w:pStyle w:val="ConsPlusNormal"/>
        <w:spacing w:before="240"/>
        <w:ind w:firstLine="540"/>
        <w:jc w:val="both"/>
      </w:pPr>
      <w:r w:rsidRPr="00CF4A7C">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7D44E1" w:rsidRPr="00CF4A7C" w:rsidRDefault="007D44E1" w:rsidP="007D44E1">
      <w:pPr>
        <w:pStyle w:val="ConsPlusNormal"/>
        <w:spacing w:before="240"/>
        <w:ind w:firstLine="540"/>
        <w:jc w:val="both"/>
      </w:pPr>
      <w:r w:rsidRPr="00CF4A7C">
        <w:t>Установка временных печей в животноводческих помещениях запрещается.</w:t>
      </w:r>
    </w:p>
    <w:p w:rsidR="007D44E1" w:rsidRPr="00CF4A7C" w:rsidRDefault="007D44E1" w:rsidP="007D44E1">
      <w:pPr>
        <w:pStyle w:val="ConsPlusNormal"/>
        <w:spacing w:before="240"/>
        <w:ind w:firstLine="540"/>
        <w:jc w:val="both"/>
      </w:pPr>
      <w:r w:rsidRPr="00CF4A7C">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p w:rsidR="007D44E1" w:rsidRPr="00CF4A7C" w:rsidRDefault="007D44E1" w:rsidP="007D44E1">
      <w:pPr>
        <w:pStyle w:val="ConsPlusNormal"/>
        <w:spacing w:before="240"/>
        <w:ind w:firstLine="540"/>
        <w:jc w:val="both"/>
      </w:pPr>
      <w:r w:rsidRPr="00CF4A7C">
        <w:t>175. В полевых условиях хранение и заправка нефтепродуктами автомобилей, другой техники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других сельскохозяйственных культур и не менее 50 метров от строений.</w:t>
      </w:r>
    </w:p>
    <w:p w:rsidR="007D44E1" w:rsidRPr="00CF4A7C" w:rsidRDefault="007D44E1" w:rsidP="007D44E1">
      <w:pPr>
        <w:pStyle w:val="ConsPlusNormal"/>
        <w:spacing w:before="240"/>
        <w:ind w:firstLine="540"/>
        <w:jc w:val="both"/>
      </w:pPr>
      <w:r w:rsidRPr="00CF4A7C">
        <w:t>176. Перед началом работы зерноочистительные и молотильные машины должны быть отрегулированы на воздушный режим в аспирационных каналах, исключающий выделение пыли в помещение. Взрыворазрядители над машинами должны находиться в исправном рабочем состоянии.</w:t>
      </w:r>
    </w:p>
    <w:p w:rsidR="007D44E1" w:rsidRPr="00CF4A7C" w:rsidRDefault="007D44E1" w:rsidP="007D44E1">
      <w:pPr>
        <w:pStyle w:val="ConsPlusNormal"/>
        <w:spacing w:before="240"/>
        <w:ind w:firstLine="540"/>
        <w:jc w:val="both"/>
      </w:pPr>
      <w:r w:rsidRPr="00CF4A7C">
        <w:t>177.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7D44E1" w:rsidRPr="00CF4A7C" w:rsidRDefault="007D44E1" w:rsidP="007D44E1">
      <w:pPr>
        <w:pStyle w:val="ConsPlusNormal"/>
        <w:spacing w:before="240"/>
        <w:ind w:firstLine="540"/>
        <w:jc w:val="both"/>
      </w:pPr>
      <w:r w:rsidRPr="00CF4A7C">
        <w:t xml:space="preserve">178. Шнеки для неочищенного зерна оборудуются решетками для улавливания крупных </w:t>
      </w:r>
      <w:r w:rsidRPr="00CF4A7C">
        <w:lastRenderedPageBreak/>
        <w:t>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7D44E1" w:rsidRPr="00CF4A7C" w:rsidRDefault="007D44E1" w:rsidP="007D44E1">
      <w:pPr>
        <w:pStyle w:val="ConsPlusNormal"/>
        <w:spacing w:before="240"/>
        <w:ind w:firstLine="540"/>
        <w:jc w:val="both"/>
      </w:pPr>
      <w:r w:rsidRPr="00CF4A7C">
        <w:t>179.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7D44E1" w:rsidRPr="00CF4A7C" w:rsidRDefault="007D44E1" w:rsidP="007D44E1">
      <w:pPr>
        <w:pStyle w:val="ConsPlusNormal"/>
        <w:spacing w:before="240"/>
        <w:ind w:firstLine="540"/>
        <w:jc w:val="both"/>
      </w:pPr>
      <w:r w:rsidRPr="00CF4A7C">
        <w:t>180.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181.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rsidR="007D44E1" w:rsidRPr="00CF4A7C" w:rsidRDefault="007D44E1" w:rsidP="007D44E1">
      <w:pPr>
        <w:pStyle w:val="ConsPlusNormal"/>
        <w:spacing w:before="240"/>
        <w:ind w:firstLine="540"/>
        <w:jc w:val="both"/>
      </w:pPr>
      <w:r w:rsidRPr="00CF4A7C">
        <w:t>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7D44E1" w:rsidRPr="00CF4A7C" w:rsidRDefault="007D44E1" w:rsidP="007D44E1">
      <w:pPr>
        <w:pStyle w:val="ConsPlusNormal"/>
        <w:spacing w:before="240"/>
        <w:ind w:firstLine="540"/>
        <w:jc w:val="both"/>
      </w:pPr>
      <w:r w:rsidRPr="00CF4A7C">
        <w:t>182.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Скошенные зерновые с прокосов немедленно убираются. Посредине прокосов делается пропашка шириной не менее 4 метров.</w:t>
      </w:r>
    </w:p>
    <w:p w:rsidR="007D44E1" w:rsidRPr="00CF4A7C" w:rsidRDefault="007D44E1" w:rsidP="007D44E1">
      <w:pPr>
        <w:pStyle w:val="ConsPlusNormal"/>
        <w:spacing w:before="240"/>
        <w:ind w:firstLine="540"/>
        <w:jc w:val="both"/>
      </w:pPr>
      <w:r w:rsidRPr="00CF4A7C">
        <w:t>183. Временные полевые станы необходимо располагать не ближе 100 метров от зерновых массивов, токов и др. Площадки полевых станов и зернотоков должны опахиваться полосой шириной не менее 4 метров.</w:t>
      </w:r>
    </w:p>
    <w:p w:rsidR="007D44E1" w:rsidRPr="00CF4A7C" w:rsidRDefault="007D44E1" w:rsidP="007D44E1">
      <w:pPr>
        <w:pStyle w:val="ConsPlusNormal"/>
        <w:spacing w:before="240"/>
        <w:ind w:firstLine="540"/>
        <w:jc w:val="both"/>
      </w:pPr>
      <w:r w:rsidRPr="00CF4A7C">
        <w:t>184.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7D44E1" w:rsidRPr="00CF4A7C" w:rsidRDefault="007D44E1" w:rsidP="007D44E1">
      <w:pPr>
        <w:pStyle w:val="ConsPlusNormal"/>
        <w:spacing w:before="240"/>
        <w:ind w:firstLine="540"/>
        <w:jc w:val="both"/>
      </w:pPr>
      <w:r w:rsidRPr="00CF4A7C">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7D44E1" w:rsidRPr="00CF4A7C" w:rsidRDefault="007D44E1" w:rsidP="007D44E1">
      <w:pPr>
        <w:pStyle w:val="ConsPlusNormal"/>
        <w:spacing w:before="240"/>
        <w:ind w:firstLine="540"/>
        <w:jc w:val="both"/>
      </w:pPr>
      <w:r w:rsidRPr="00CF4A7C">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w:t>
      </w:r>
      <w:r>
        <w:t>№</w:t>
      </w:r>
      <w:r w:rsidRPr="00CF4A7C">
        <w:t xml:space="preserve"> 4.</w:t>
      </w:r>
    </w:p>
    <w:p w:rsidR="007D44E1" w:rsidRPr="00CF4A7C" w:rsidRDefault="007D44E1" w:rsidP="007D44E1">
      <w:pPr>
        <w:pStyle w:val="ConsPlusNormal"/>
        <w:spacing w:before="240"/>
        <w:ind w:firstLine="540"/>
        <w:jc w:val="both"/>
      </w:pPr>
      <w:r w:rsidRPr="00CF4A7C">
        <w:t>Выжигание рисовой соломы может проводиться в безветренную погоду при соблюдении положений пункта 63 настоящих Правил.</w:t>
      </w:r>
    </w:p>
    <w:p w:rsidR="007D44E1" w:rsidRPr="00CF4A7C" w:rsidRDefault="007D44E1" w:rsidP="007D44E1">
      <w:pPr>
        <w:pStyle w:val="ConsPlusNormal"/>
        <w:spacing w:before="240"/>
        <w:ind w:firstLine="540"/>
        <w:jc w:val="both"/>
      </w:pPr>
      <w:r w:rsidRPr="00CF4A7C">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7D44E1" w:rsidRPr="00CF4A7C" w:rsidRDefault="007D44E1" w:rsidP="007D44E1">
      <w:pPr>
        <w:pStyle w:val="ConsPlusNormal"/>
        <w:spacing w:before="240"/>
        <w:ind w:firstLine="540"/>
        <w:jc w:val="both"/>
      </w:pPr>
      <w:r w:rsidRPr="00CF4A7C">
        <w:lastRenderedPageBreak/>
        <w:t>187. Зернотока необходимо располагать от зданий, сооружений и строений не ближе 50 метров, а от зерновых массивов - не менее 100 метров.</w:t>
      </w:r>
    </w:p>
    <w:p w:rsidR="007D44E1" w:rsidRPr="00CF4A7C" w:rsidRDefault="007D44E1" w:rsidP="007D44E1">
      <w:pPr>
        <w:pStyle w:val="ConsPlusNormal"/>
        <w:spacing w:before="240"/>
        <w:ind w:firstLine="540"/>
        <w:jc w:val="both"/>
      </w:pPr>
      <w:r w:rsidRPr="00CF4A7C">
        <w:t>188. В период уборки зерновых культур и заготовки кормов запрещается:</w:t>
      </w:r>
    </w:p>
    <w:p w:rsidR="007D44E1" w:rsidRPr="00CF4A7C" w:rsidRDefault="007D44E1" w:rsidP="007D44E1">
      <w:pPr>
        <w:pStyle w:val="ConsPlusNormal"/>
        <w:spacing w:before="240"/>
        <w:ind w:firstLine="540"/>
        <w:jc w:val="both"/>
      </w:pPr>
      <w:r w:rsidRPr="00CF4A7C">
        <w:t>а) 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7D44E1" w:rsidRPr="00CF4A7C" w:rsidRDefault="007D44E1" w:rsidP="007D44E1">
      <w:pPr>
        <w:pStyle w:val="ConsPlusNormal"/>
        <w:spacing w:before="240"/>
        <w:ind w:firstLine="540"/>
        <w:jc w:val="both"/>
      </w:pPr>
      <w:r w:rsidRPr="00CF4A7C">
        <w:t>б) использовать в работе уборочные агрегаты и автомобили (моторную технику), имеющие неисправности, которые могут послужить причиной пожара;</w:t>
      </w:r>
    </w:p>
    <w:p w:rsidR="007D44E1" w:rsidRPr="00CF4A7C" w:rsidRDefault="007D44E1" w:rsidP="007D44E1">
      <w:pPr>
        <w:pStyle w:val="ConsPlusNormal"/>
        <w:spacing w:before="240"/>
        <w:ind w:firstLine="540"/>
        <w:jc w:val="both"/>
      </w:pPr>
      <w:r w:rsidRPr="00CF4A7C">
        <w:t>в) использовать в работе уборочные агрегаты и автомобили (моторную технику) без капотов или с открытыми капотами, а также без защитных кожухов;</w:t>
      </w:r>
    </w:p>
    <w:p w:rsidR="007D44E1" w:rsidRPr="00CF4A7C" w:rsidRDefault="007D44E1" w:rsidP="007D44E1">
      <w:pPr>
        <w:pStyle w:val="ConsPlusNormal"/>
        <w:spacing w:before="240"/>
        <w:ind w:firstLine="540"/>
        <w:jc w:val="both"/>
      </w:pPr>
      <w:r w:rsidRPr="00CF4A7C">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7D44E1" w:rsidRPr="00CF4A7C" w:rsidRDefault="007D44E1" w:rsidP="007D44E1">
      <w:pPr>
        <w:pStyle w:val="ConsPlusNormal"/>
        <w:spacing w:before="240"/>
        <w:ind w:firstLine="540"/>
        <w:jc w:val="both"/>
      </w:pPr>
      <w:r w:rsidRPr="00CF4A7C">
        <w:t>д) выжигать пыль в радиаторах двигателей уборочных агрегатов и автомобилей (моторной техники) паяльными лампами или другими способами;</w:t>
      </w:r>
    </w:p>
    <w:p w:rsidR="007D44E1" w:rsidRPr="00CF4A7C" w:rsidRDefault="007D44E1" w:rsidP="007D44E1">
      <w:pPr>
        <w:pStyle w:val="ConsPlusNormal"/>
        <w:spacing w:before="240"/>
        <w:ind w:firstLine="540"/>
        <w:jc w:val="both"/>
      </w:pPr>
      <w:r w:rsidRPr="00CF4A7C">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rsidR="007D44E1" w:rsidRPr="00CF4A7C" w:rsidRDefault="007D44E1" w:rsidP="007D44E1">
      <w:pPr>
        <w:pStyle w:val="ConsPlusNormal"/>
        <w:spacing w:before="240"/>
        <w:ind w:firstLine="540"/>
        <w:jc w:val="both"/>
      </w:pPr>
      <w:r w:rsidRPr="00CF4A7C">
        <w:t>189.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2 раз за смену.</w:t>
      </w:r>
    </w:p>
    <w:p w:rsidR="007D44E1" w:rsidRPr="00CF4A7C" w:rsidRDefault="007D44E1" w:rsidP="007D44E1">
      <w:pPr>
        <w:pStyle w:val="ConsPlusNormal"/>
        <w:spacing w:before="240"/>
        <w:ind w:firstLine="540"/>
        <w:jc w:val="both"/>
      </w:pPr>
      <w:r w:rsidRPr="00CF4A7C">
        <w:t>190. Скирды (стога), навесы и штабеля грубых кормов размещаются (за исключением размещения на приусадебных участках):</w:t>
      </w:r>
    </w:p>
    <w:p w:rsidR="007D44E1" w:rsidRPr="00CF4A7C" w:rsidRDefault="007D44E1" w:rsidP="007D44E1">
      <w:pPr>
        <w:pStyle w:val="ConsPlusNormal"/>
        <w:spacing w:before="240"/>
        <w:ind w:firstLine="540"/>
        <w:jc w:val="both"/>
      </w:pPr>
      <w:r w:rsidRPr="00CF4A7C">
        <w:t>а) на расстоянии не менее 15 метров до оси линий электропередачи, связи, в том числе временных кабелей;</w:t>
      </w:r>
    </w:p>
    <w:p w:rsidR="007D44E1" w:rsidRPr="00CF4A7C" w:rsidRDefault="007D44E1" w:rsidP="007D44E1">
      <w:pPr>
        <w:pStyle w:val="ConsPlusNormal"/>
        <w:spacing w:before="240"/>
        <w:ind w:firstLine="540"/>
        <w:jc w:val="both"/>
      </w:pPr>
      <w:r w:rsidRPr="00CF4A7C">
        <w:t>б) на расстоянии не менее 50 метров до зданий, сооружений и лесных насаждений;</w:t>
      </w:r>
    </w:p>
    <w:p w:rsidR="007D44E1" w:rsidRPr="00CF4A7C" w:rsidRDefault="007D44E1" w:rsidP="007D44E1">
      <w:pPr>
        <w:pStyle w:val="ConsPlusNormal"/>
        <w:spacing w:before="240"/>
        <w:ind w:firstLine="540"/>
        <w:jc w:val="both"/>
      </w:pPr>
      <w:r w:rsidRPr="00CF4A7C">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rsidR="007D44E1" w:rsidRPr="00CF4A7C" w:rsidRDefault="007D44E1" w:rsidP="007D44E1">
      <w:pPr>
        <w:pStyle w:val="ConsPlusNormal"/>
        <w:spacing w:before="240"/>
        <w:ind w:firstLine="540"/>
        <w:jc w:val="both"/>
      </w:pPr>
      <w:r w:rsidRPr="00CF4A7C">
        <w:t>191.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7D44E1" w:rsidRPr="00CF4A7C" w:rsidRDefault="007D44E1" w:rsidP="007D44E1">
      <w:pPr>
        <w:pStyle w:val="ConsPlusNormal"/>
        <w:spacing w:before="240"/>
        <w:ind w:firstLine="540"/>
        <w:jc w:val="both"/>
      </w:pPr>
      <w:r w:rsidRPr="00CF4A7C">
        <w:t>Площадь основания одной скирды (стога) не должна превышать 150 кв. метров, а штабеля прессованного сена (соломы) - 500 кв. метров.</w:t>
      </w:r>
    </w:p>
    <w:p w:rsidR="007D44E1" w:rsidRPr="00CF4A7C" w:rsidRDefault="007D44E1" w:rsidP="007D44E1">
      <w:pPr>
        <w:pStyle w:val="ConsPlusNormal"/>
        <w:spacing w:before="240"/>
        <w:ind w:firstLine="540"/>
        <w:jc w:val="both"/>
      </w:pPr>
      <w:r w:rsidRPr="00CF4A7C">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7D44E1" w:rsidRPr="00CF4A7C" w:rsidRDefault="007D44E1" w:rsidP="007D44E1">
      <w:pPr>
        <w:pStyle w:val="ConsPlusNormal"/>
        <w:spacing w:before="240"/>
        <w:ind w:firstLine="540"/>
        <w:jc w:val="both"/>
      </w:pPr>
      <w:r w:rsidRPr="00CF4A7C">
        <w:lastRenderedPageBreak/>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7D44E1" w:rsidRPr="00CF4A7C" w:rsidRDefault="007D44E1" w:rsidP="007D44E1">
      <w:pPr>
        <w:pStyle w:val="ConsPlusNormal"/>
        <w:spacing w:before="240"/>
        <w:ind w:firstLine="540"/>
        <w:jc w:val="both"/>
      </w:pPr>
      <w:r w:rsidRPr="00CF4A7C">
        <w:t>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7D44E1" w:rsidRPr="00CF4A7C" w:rsidRDefault="007D44E1" w:rsidP="007D44E1">
      <w:pPr>
        <w:pStyle w:val="ConsPlusNormal"/>
        <w:spacing w:before="240"/>
        <w:ind w:firstLine="540"/>
        <w:jc w:val="both"/>
      </w:pPr>
      <w:r w:rsidRPr="00CF4A7C">
        <w:t>192.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7D44E1" w:rsidRPr="00CF4A7C" w:rsidRDefault="007D44E1" w:rsidP="007D44E1">
      <w:pPr>
        <w:pStyle w:val="ConsPlusNormal"/>
        <w:spacing w:before="240"/>
        <w:ind w:firstLine="540"/>
        <w:jc w:val="both"/>
      </w:pPr>
      <w:r w:rsidRPr="00CF4A7C">
        <w:t>193. Расходный топливный бак следует устанавливать вне помещения агрегата.</w:t>
      </w:r>
    </w:p>
    <w:p w:rsidR="007D44E1" w:rsidRPr="00CF4A7C" w:rsidRDefault="007D44E1" w:rsidP="007D44E1">
      <w:pPr>
        <w:pStyle w:val="ConsPlusNormal"/>
        <w:spacing w:before="240"/>
        <w:ind w:firstLine="540"/>
        <w:jc w:val="both"/>
      </w:pPr>
      <w:r w:rsidRPr="00CF4A7C">
        <w:t>194.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200 килограммов.</w:t>
      </w:r>
    </w:p>
    <w:p w:rsidR="007D44E1" w:rsidRPr="00CF4A7C" w:rsidRDefault="007D44E1" w:rsidP="007D44E1">
      <w:pPr>
        <w:pStyle w:val="ConsPlusNormal"/>
        <w:spacing w:before="240"/>
        <w:ind w:firstLine="540"/>
        <w:jc w:val="both"/>
      </w:pPr>
      <w:r w:rsidRPr="00CF4A7C">
        <w:t>Указанные продукты необходимо складировать отдельно и не менее 48 часов осуществлять контроль за их температурным состоянием.</w:t>
      </w:r>
    </w:p>
    <w:p w:rsidR="007D44E1" w:rsidRPr="00CF4A7C" w:rsidRDefault="007D44E1" w:rsidP="007D44E1">
      <w:pPr>
        <w:pStyle w:val="ConsPlusNormal"/>
        <w:spacing w:before="240"/>
        <w:ind w:firstLine="540"/>
        <w:jc w:val="both"/>
      </w:pPr>
      <w:r w:rsidRPr="00CF4A7C">
        <w:t>195. Приготовленную и затаренную в мешки муку необходимо выдерживать под навесом не менее 48 часов для снижения ее температуры.</w:t>
      </w:r>
    </w:p>
    <w:p w:rsidR="007D44E1" w:rsidRPr="00CF4A7C" w:rsidRDefault="007D44E1" w:rsidP="007D44E1">
      <w:pPr>
        <w:pStyle w:val="ConsPlusNormal"/>
        <w:spacing w:before="240"/>
        <w:ind w:firstLine="540"/>
        <w:jc w:val="both"/>
      </w:pPr>
      <w:r w:rsidRPr="00CF4A7C">
        <w:t>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7D44E1" w:rsidRPr="00CF4A7C" w:rsidRDefault="007D44E1" w:rsidP="007D44E1">
      <w:pPr>
        <w:pStyle w:val="ConsPlusNormal"/>
        <w:spacing w:before="240"/>
        <w:ind w:firstLine="540"/>
        <w:jc w:val="both"/>
      </w:pPr>
      <w:r w:rsidRPr="00CF4A7C">
        <w:t>Попадание влаги в помещение склада не допускается. Запрещается хранить муку навалом.</w:t>
      </w:r>
    </w:p>
    <w:p w:rsidR="007D44E1" w:rsidRPr="00CF4A7C" w:rsidRDefault="007D44E1" w:rsidP="007D44E1">
      <w:pPr>
        <w:pStyle w:val="ConsPlusNormal"/>
        <w:spacing w:before="240"/>
        <w:ind w:firstLine="540"/>
        <w:jc w:val="both"/>
      </w:pPr>
      <w:r w:rsidRPr="00CF4A7C">
        <w:t>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7D44E1" w:rsidRPr="00CF4A7C" w:rsidRDefault="007D44E1" w:rsidP="007D44E1">
      <w:pPr>
        <w:pStyle w:val="ConsPlusNormal"/>
        <w:spacing w:before="240"/>
        <w:ind w:firstLine="540"/>
        <w:jc w:val="both"/>
      </w:pPr>
      <w:r w:rsidRPr="00CF4A7C">
        <w:t>196. Помещения для обработки льна, конопли и других технических культур (далее - технические культуры) изолируются от машинного отделения.</w:t>
      </w:r>
    </w:p>
    <w:p w:rsidR="007D44E1" w:rsidRPr="00CF4A7C" w:rsidRDefault="007D44E1" w:rsidP="007D44E1">
      <w:pPr>
        <w:pStyle w:val="ConsPlusNormal"/>
        <w:spacing w:before="240"/>
        <w:ind w:firstLine="540"/>
        <w:jc w:val="both"/>
      </w:pPr>
      <w:r w:rsidRPr="00CF4A7C">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отработавших газов. На выводе выпускных труб через конструкции из горючих материалов должна устраиваться противопожарная разделка.</w:t>
      </w:r>
    </w:p>
    <w:p w:rsidR="007D44E1" w:rsidRPr="00CF4A7C" w:rsidRDefault="007D44E1" w:rsidP="007D44E1">
      <w:pPr>
        <w:pStyle w:val="ConsPlusNormal"/>
        <w:spacing w:before="240"/>
        <w:ind w:firstLine="540"/>
        <w:jc w:val="both"/>
      </w:pPr>
      <w:r w:rsidRPr="00CF4A7C">
        <w:t>197. Хранение сырья технических культур производится в стогах, шохах (под навесами), закрытых складах, а волокна и пакли - только в закрытых складах.</w:t>
      </w:r>
    </w:p>
    <w:p w:rsidR="007D44E1" w:rsidRPr="00CF4A7C" w:rsidRDefault="007D44E1" w:rsidP="007D44E1">
      <w:pPr>
        <w:pStyle w:val="ConsPlusNormal"/>
        <w:spacing w:before="240"/>
        <w:ind w:firstLine="540"/>
        <w:jc w:val="both"/>
      </w:pPr>
      <w:r w:rsidRPr="00CF4A7C">
        <w:t>198. При первичной обработке технических культур запрещается:</w:t>
      </w:r>
    </w:p>
    <w:p w:rsidR="007D44E1" w:rsidRPr="00CF4A7C" w:rsidRDefault="007D44E1" w:rsidP="007D44E1">
      <w:pPr>
        <w:pStyle w:val="ConsPlusNormal"/>
        <w:spacing w:before="240"/>
        <w:ind w:firstLine="540"/>
        <w:jc w:val="both"/>
      </w:pPr>
      <w:r w:rsidRPr="00CF4A7C">
        <w:t>а) хранение и обмолот льна на территории ферм, ремонтных мастерских, гаражей и др.;</w:t>
      </w:r>
    </w:p>
    <w:p w:rsidR="007D44E1" w:rsidRPr="00CF4A7C" w:rsidRDefault="007D44E1" w:rsidP="007D44E1">
      <w:pPr>
        <w:pStyle w:val="ConsPlusNormal"/>
        <w:spacing w:before="240"/>
        <w:ind w:firstLine="540"/>
        <w:jc w:val="both"/>
      </w:pPr>
      <w:r w:rsidRPr="00CF4A7C">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7D44E1" w:rsidRPr="00CF4A7C" w:rsidRDefault="007D44E1" w:rsidP="007D44E1">
      <w:pPr>
        <w:pStyle w:val="ConsPlusNormal"/>
        <w:spacing w:before="240"/>
        <w:ind w:firstLine="540"/>
        <w:jc w:val="both"/>
      </w:pPr>
      <w:r w:rsidRPr="00CF4A7C">
        <w:lastRenderedPageBreak/>
        <w:t>в) устройство печного отопления в мяльно-трепальном цехе.</w:t>
      </w:r>
    </w:p>
    <w:p w:rsidR="007D44E1" w:rsidRPr="00CF4A7C" w:rsidRDefault="007D44E1" w:rsidP="007D44E1">
      <w:pPr>
        <w:pStyle w:val="ConsPlusNormal"/>
        <w:spacing w:before="240"/>
        <w:ind w:firstLine="540"/>
        <w:jc w:val="both"/>
      </w:pPr>
      <w:r w:rsidRPr="00CF4A7C">
        <w:t>199.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отработавших газов из выпускных систем двигателей, иметь исправные искрогасители, за исключением случаев применения системы нейтрализации отработавших газов, и останавливаться от скирд (шох) на расстоянии не менее 3 метров.</w:t>
      </w:r>
    </w:p>
    <w:p w:rsidR="007D44E1" w:rsidRPr="00CF4A7C" w:rsidRDefault="007D44E1" w:rsidP="007D44E1">
      <w:pPr>
        <w:pStyle w:val="ConsPlusNormal"/>
        <w:spacing w:before="240"/>
        <w:ind w:firstLine="540"/>
        <w:jc w:val="both"/>
      </w:pPr>
      <w:r w:rsidRPr="00CF4A7C">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rsidR="007D44E1" w:rsidRPr="00CF4A7C" w:rsidRDefault="007D44E1" w:rsidP="007D44E1">
      <w:pPr>
        <w:pStyle w:val="ConsPlusNormal"/>
        <w:spacing w:before="240"/>
        <w:ind w:firstLine="540"/>
        <w:jc w:val="both"/>
      </w:pPr>
      <w:r w:rsidRPr="00CF4A7C">
        <w:t>200. Естественная сушка тресты должна проводиться на специально отведенных участках.</w:t>
      </w:r>
    </w:p>
    <w:p w:rsidR="007D44E1" w:rsidRPr="00CF4A7C" w:rsidRDefault="007D44E1" w:rsidP="007D44E1">
      <w:pPr>
        <w:pStyle w:val="ConsPlusNormal"/>
        <w:spacing w:before="240"/>
        <w:ind w:firstLine="540"/>
        <w:jc w:val="both"/>
      </w:pPr>
      <w:r w:rsidRPr="00CF4A7C">
        <w:t>Искусственную сушку тресты необходимо проводить только в специальных сушилках, ригах (овинах).</w:t>
      </w:r>
    </w:p>
    <w:p w:rsidR="007D44E1" w:rsidRPr="00CF4A7C" w:rsidRDefault="007D44E1" w:rsidP="007D44E1">
      <w:pPr>
        <w:pStyle w:val="ConsPlusNormal"/>
        <w:spacing w:before="240"/>
        <w:ind w:firstLine="540"/>
        <w:jc w:val="both"/>
      </w:pPr>
      <w:r w:rsidRPr="00CF4A7C">
        <w:t>Конструкция печей, устраиваемых в ригах (овинах) для сушки тресты, должна исключать возможность попадания искр внутрь помещения.</w:t>
      </w:r>
    </w:p>
    <w:p w:rsidR="007D44E1" w:rsidRPr="00CF4A7C" w:rsidRDefault="007D44E1" w:rsidP="007D44E1">
      <w:pPr>
        <w:pStyle w:val="ConsPlusNormal"/>
        <w:spacing w:before="240"/>
        <w:ind w:firstLine="540"/>
        <w:jc w:val="both"/>
      </w:pPr>
      <w:r w:rsidRPr="00CF4A7C">
        <w:t>В сушилках и ригах (овинах) устройство над печью колосников для укладки льна не разрешается. Расстояние от печи до конструкций из горючих материалов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7D44E1" w:rsidRPr="00CF4A7C" w:rsidRDefault="007D44E1" w:rsidP="007D44E1">
      <w:pPr>
        <w:pStyle w:val="ConsPlusNormal"/>
        <w:spacing w:before="240"/>
        <w:ind w:firstLine="540"/>
        <w:jc w:val="both"/>
      </w:pPr>
      <w:r w:rsidRPr="00CF4A7C">
        <w:t>В сушилках и ригах (овинах) следует соблюдать следующие требования:</w:t>
      </w:r>
    </w:p>
    <w:p w:rsidR="007D44E1" w:rsidRPr="00CF4A7C" w:rsidRDefault="007D44E1" w:rsidP="007D44E1">
      <w:pPr>
        <w:pStyle w:val="ConsPlusNormal"/>
        <w:spacing w:before="240"/>
        <w:ind w:firstLine="540"/>
        <w:jc w:val="both"/>
      </w:pPr>
      <w:r w:rsidRPr="00CF4A7C">
        <w:t>температура теплоносителя при сушке тресты должна быть не более 80 градусов Цельсия, а при сушке головок - не более 50 градусов Цельсия;</w:t>
      </w:r>
    </w:p>
    <w:p w:rsidR="007D44E1" w:rsidRPr="00CF4A7C" w:rsidRDefault="007D44E1" w:rsidP="007D44E1">
      <w:pPr>
        <w:pStyle w:val="ConsPlusNormal"/>
        <w:spacing w:before="240"/>
        <w:ind w:firstLine="540"/>
        <w:jc w:val="both"/>
      </w:pPr>
      <w:r w:rsidRPr="00CF4A7C">
        <w:t>вентилятор следует включать не ранее чем через 1 час после начала топки;</w:t>
      </w:r>
    </w:p>
    <w:p w:rsidR="007D44E1" w:rsidRPr="00CF4A7C" w:rsidRDefault="007D44E1" w:rsidP="007D44E1">
      <w:pPr>
        <w:pStyle w:val="ConsPlusNormal"/>
        <w:spacing w:before="240"/>
        <w:ind w:firstLine="540"/>
        <w:jc w:val="both"/>
      </w:pPr>
      <w:r w:rsidRPr="00CF4A7C">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7D44E1" w:rsidRPr="00CF4A7C" w:rsidRDefault="007D44E1" w:rsidP="007D44E1">
      <w:pPr>
        <w:pStyle w:val="ConsPlusNormal"/>
        <w:spacing w:before="240"/>
        <w:ind w:firstLine="540"/>
        <w:jc w:val="both"/>
      </w:pPr>
      <w:r w:rsidRPr="00CF4A7C">
        <w:t>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7D44E1" w:rsidRPr="00CF4A7C" w:rsidRDefault="007D44E1" w:rsidP="007D44E1">
      <w:pPr>
        <w:pStyle w:val="ConsPlusNormal"/>
        <w:spacing w:before="240"/>
        <w:ind w:firstLine="540"/>
        <w:jc w:val="both"/>
      </w:pPr>
      <w:r w:rsidRPr="00CF4A7C">
        <w:t>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7D44E1" w:rsidRPr="00CF4A7C" w:rsidRDefault="007D44E1" w:rsidP="007D44E1">
      <w:pPr>
        <w:pStyle w:val="ConsPlusNormal"/>
        <w:spacing w:before="240"/>
        <w:ind w:firstLine="540"/>
        <w:jc w:val="both"/>
      </w:pPr>
      <w:r w:rsidRPr="00CF4A7C">
        <w:t>201.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7D44E1" w:rsidRPr="00CF4A7C" w:rsidRDefault="007D44E1" w:rsidP="007D44E1">
      <w:pPr>
        <w:pStyle w:val="ConsPlusNormal"/>
        <w:spacing w:before="240"/>
        <w:ind w:firstLine="540"/>
        <w:jc w:val="both"/>
      </w:pPr>
      <w:r w:rsidRPr="00CF4A7C">
        <w:lastRenderedPageBreak/>
        <w:t>202. К задвижкам (шиберам), устанавливаемым перед и после вентиляторов вентиляционных труб, обеспечивается свободный доступ.</w:t>
      </w:r>
    </w:p>
    <w:p w:rsidR="007D44E1" w:rsidRPr="00CF4A7C" w:rsidRDefault="007D44E1" w:rsidP="007D44E1">
      <w:pPr>
        <w:pStyle w:val="ConsPlusNormal"/>
        <w:spacing w:before="240"/>
        <w:ind w:firstLine="540"/>
        <w:jc w:val="both"/>
      </w:pPr>
      <w:r w:rsidRPr="00CF4A7C">
        <w:t>203.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 и агрегатов.</w:t>
      </w:r>
    </w:p>
    <w:p w:rsidR="007D44E1" w:rsidRPr="00CF4A7C" w:rsidRDefault="007D44E1" w:rsidP="007D44E1">
      <w:pPr>
        <w:pStyle w:val="ConsPlusNormal"/>
        <w:spacing w:before="240"/>
        <w:ind w:firstLine="540"/>
        <w:jc w:val="both"/>
      </w:pPr>
      <w:r w:rsidRPr="00CF4A7C">
        <w:t>Готовую продукцию из помещений следует убирать на склад не реже 2 раз в смену.</w:t>
      </w:r>
    </w:p>
    <w:p w:rsidR="007D44E1" w:rsidRPr="00CF4A7C" w:rsidRDefault="007D44E1" w:rsidP="007D44E1">
      <w:pPr>
        <w:pStyle w:val="ConsPlusNormal"/>
        <w:spacing w:before="240"/>
        <w:ind w:firstLine="540"/>
        <w:jc w:val="both"/>
      </w:pPr>
      <w:r w:rsidRPr="00CF4A7C">
        <w:t>204.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7D44E1" w:rsidRPr="00CF4A7C" w:rsidRDefault="007D44E1" w:rsidP="007D44E1">
      <w:pPr>
        <w:pStyle w:val="ConsPlusNormal"/>
        <w:spacing w:before="240"/>
        <w:ind w:firstLine="540"/>
        <w:jc w:val="both"/>
      </w:pPr>
      <w:r w:rsidRPr="00CF4A7C">
        <w:t>205.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 Объекты транспорта и транспортной инфраструктуры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206. 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(ТР ТС 001/2011), техническим регламентом Таможенного союза "О 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(ТР ТС 003/2011).</w:t>
      </w:r>
    </w:p>
    <w:p w:rsidR="007D44E1" w:rsidRPr="00CF4A7C" w:rsidRDefault="007D44E1" w:rsidP="007D44E1">
      <w:pPr>
        <w:pStyle w:val="ConsPlusNormal"/>
        <w:spacing w:before="240"/>
        <w:ind w:firstLine="540"/>
        <w:jc w:val="both"/>
      </w:pPr>
      <w:r w:rsidRPr="00CF4A7C">
        <w:t>207. На объектах транспортной инфраструктуры, предусмотренных положениями Федерального закона "О транспортной безопасности", руководитель организации в отношении помещений для хранения (стоянки) транспорта в количестве более 25 единиц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7D44E1" w:rsidRPr="00CF4A7C" w:rsidRDefault="007D44E1" w:rsidP="007D44E1">
      <w:pPr>
        <w:pStyle w:val="ConsPlusNormal"/>
        <w:spacing w:before="240"/>
        <w:ind w:firstLine="540"/>
        <w:jc w:val="both"/>
      </w:pPr>
      <w:r w:rsidRPr="00CF4A7C">
        <w:t>208. Переезды и переходы через внутриобъектовые железнодорожные пути должны быть свободны для проезда пожарных автомобилей. Переездов через пути должно быть не менее 2 штук.</w:t>
      </w:r>
    </w:p>
    <w:p w:rsidR="007D44E1" w:rsidRPr="00CF4A7C" w:rsidRDefault="007D44E1" w:rsidP="007D44E1">
      <w:pPr>
        <w:pStyle w:val="ConsPlusNormal"/>
        <w:spacing w:before="240"/>
        <w:ind w:firstLine="540"/>
        <w:jc w:val="both"/>
      </w:pPr>
      <w:r w:rsidRPr="00CF4A7C">
        <w:t>209. В помещениях, под навесами и на открытых площадках для хранения (стоянки) транспорта запрещается:</w:t>
      </w:r>
    </w:p>
    <w:p w:rsidR="007D44E1" w:rsidRPr="00CF4A7C" w:rsidRDefault="007D44E1" w:rsidP="007D44E1">
      <w:pPr>
        <w:pStyle w:val="ConsPlusNormal"/>
        <w:spacing w:before="240"/>
        <w:ind w:firstLine="540"/>
        <w:jc w:val="both"/>
      </w:pPr>
      <w:r w:rsidRPr="00CF4A7C">
        <w:t>устанавливать транспортные средства в количестве, превышающем количество, предусмотренное в проектной документации на такой объект защиты, нарушать план их расстановки, уменьшать расстояние между автомобилями;</w:t>
      </w:r>
    </w:p>
    <w:p w:rsidR="007D44E1" w:rsidRPr="00CF4A7C" w:rsidRDefault="007D44E1" w:rsidP="007D44E1">
      <w:pPr>
        <w:pStyle w:val="ConsPlusNormal"/>
        <w:spacing w:before="240"/>
        <w:ind w:firstLine="540"/>
        <w:jc w:val="both"/>
      </w:pPr>
      <w:r w:rsidRPr="00CF4A7C">
        <w:t>загромождать выездные ворота и проезды;</w:t>
      </w:r>
    </w:p>
    <w:p w:rsidR="007D44E1" w:rsidRPr="00CF4A7C" w:rsidRDefault="007D44E1" w:rsidP="007D44E1">
      <w:pPr>
        <w:pStyle w:val="ConsPlusNormal"/>
        <w:spacing w:before="240"/>
        <w:ind w:firstLine="540"/>
        <w:jc w:val="both"/>
      </w:pPr>
      <w:r w:rsidRPr="00CF4A7C">
        <w:t>проводить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7D44E1" w:rsidRPr="00CF4A7C" w:rsidRDefault="007D44E1" w:rsidP="007D44E1">
      <w:pPr>
        <w:pStyle w:val="ConsPlusNormal"/>
        <w:spacing w:before="240"/>
        <w:ind w:firstLine="540"/>
        <w:jc w:val="both"/>
      </w:pPr>
      <w:r w:rsidRPr="00CF4A7C">
        <w:lastRenderedPageBreak/>
        <w:t>оставлять транспортные средства с открытыми горловинами топливных баков, а также при наличии утечки топлива и масла;</w:t>
      </w:r>
    </w:p>
    <w:p w:rsidR="007D44E1" w:rsidRPr="00CF4A7C" w:rsidRDefault="007D44E1" w:rsidP="007D44E1">
      <w:pPr>
        <w:pStyle w:val="ConsPlusNormal"/>
        <w:spacing w:before="240"/>
        <w:ind w:firstLine="540"/>
        <w:jc w:val="both"/>
      </w:pPr>
      <w:r w:rsidRPr="00CF4A7C">
        <w:t>заправлять горючим и сливать из транспортных средств топливо;</w:t>
      </w:r>
    </w:p>
    <w:p w:rsidR="007D44E1" w:rsidRPr="00CF4A7C" w:rsidRDefault="007D44E1" w:rsidP="007D44E1">
      <w:pPr>
        <w:pStyle w:val="ConsPlusNormal"/>
        <w:spacing w:before="240"/>
        <w:ind w:firstLine="540"/>
        <w:jc w:val="both"/>
      </w:pPr>
      <w:r w:rsidRPr="00CF4A7C">
        <w:t>хранить тару из-под горючего, а также горючее и масла;</w:t>
      </w:r>
    </w:p>
    <w:p w:rsidR="007D44E1" w:rsidRPr="00CF4A7C" w:rsidRDefault="007D44E1" w:rsidP="007D44E1">
      <w:pPr>
        <w:pStyle w:val="ConsPlusNormal"/>
        <w:spacing w:before="240"/>
        <w:ind w:firstLine="540"/>
        <w:jc w:val="both"/>
      </w:pPr>
      <w:r w:rsidRPr="00CF4A7C">
        <w:t>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rsidR="007D44E1" w:rsidRPr="00CF4A7C" w:rsidRDefault="007D44E1" w:rsidP="007D44E1">
      <w:pPr>
        <w:pStyle w:val="ConsPlusNormal"/>
        <w:spacing w:before="240"/>
        <w:ind w:firstLine="540"/>
        <w:jc w:val="both"/>
      </w:pPr>
      <w:r w:rsidRPr="00CF4A7C">
        <w:t>подогревать двигатели открытым огнем, пользоваться открытыми источниками огня для освещения.</w:t>
      </w:r>
    </w:p>
    <w:p w:rsidR="007D44E1" w:rsidRPr="00CF4A7C" w:rsidRDefault="007D44E1" w:rsidP="007D44E1">
      <w:pPr>
        <w:pStyle w:val="ConsPlusNormal"/>
        <w:spacing w:before="240"/>
        <w:ind w:firstLine="540"/>
        <w:jc w:val="both"/>
      </w:pPr>
      <w:r w:rsidRPr="00CF4A7C">
        <w:t>Транспортные средства, предназначенные для перевозки легковоспламеняющихся и горючих жидкостей, а также горючих газов, должны размещаться обособленно от других транспортных средств.</w:t>
      </w:r>
    </w:p>
    <w:p w:rsidR="007D44E1" w:rsidRPr="00CF4A7C" w:rsidRDefault="007D44E1" w:rsidP="007D44E1">
      <w:pPr>
        <w:pStyle w:val="ConsPlusNormal"/>
        <w:spacing w:before="240"/>
        <w:ind w:firstLine="540"/>
        <w:jc w:val="both"/>
      </w:pPr>
      <w:r w:rsidRPr="00CF4A7C">
        <w:t>210.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7D44E1" w:rsidRPr="00CF4A7C" w:rsidRDefault="007D44E1" w:rsidP="007D44E1">
      <w:pPr>
        <w:pStyle w:val="ConsPlusNormal"/>
        <w:spacing w:before="240"/>
        <w:ind w:firstLine="540"/>
        <w:jc w:val="both"/>
      </w:pPr>
      <w:r w:rsidRPr="00CF4A7C">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7D44E1" w:rsidRPr="00CF4A7C" w:rsidRDefault="007D44E1" w:rsidP="007D44E1">
      <w:pPr>
        <w:pStyle w:val="ConsPlusNormal"/>
        <w:spacing w:before="240"/>
        <w:ind w:firstLine="540"/>
        <w:jc w:val="both"/>
      </w:pPr>
      <w:r w:rsidRPr="00CF4A7C">
        <w:t>211.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7D44E1" w:rsidRPr="00CF4A7C" w:rsidRDefault="007D44E1" w:rsidP="007D44E1">
      <w:pPr>
        <w:pStyle w:val="ConsPlusNormal"/>
        <w:spacing w:before="240"/>
        <w:ind w:firstLine="540"/>
        <w:jc w:val="both"/>
      </w:pPr>
      <w:r w:rsidRPr="00CF4A7C">
        <w:t>212. Шкафы для одежды сотрудников метрополитена, устанавливаемые в подземном пространстве метрополитена, выполняются из негорючих материалов.</w:t>
      </w:r>
    </w:p>
    <w:p w:rsidR="007D44E1" w:rsidRPr="00CF4A7C" w:rsidRDefault="007D44E1" w:rsidP="007D44E1">
      <w:pPr>
        <w:pStyle w:val="ConsPlusNormal"/>
        <w:spacing w:before="240"/>
        <w:ind w:firstLine="540"/>
        <w:jc w:val="both"/>
      </w:pPr>
      <w:r w:rsidRPr="00CF4A7C">
        <w:t>213. В подземных сооружениях станции допускается хранение в специально отведенном месте не более 2 газовых баллонов емкостью не более 5 литров каждый.</w:t>
      </w:r>
    </w:p>
    <w:p w:rsidR="007D44E1" w:rsidRPr="00CF4A7C" w:rsidRDefault="007D44E1" w:rsidP="007D44E1">
      <w:pPr>
        <w:pStyle w:val="ConsPlusNormal"/>
        <w:spacing w:before="240"/>
        <w:ind w:firstLine="540"/>
        <w:jc w:val="both"/>
      </w:pPr>
      <w:r w:rsidRPr="00CF4A7C">
        <w:t>214. Плановые огневые работы в подземных сооружениях метрополитена проводятся только в ночное время после снятия напряжения в электрической сети.</w:t>
      </w:r>
    </w:p>
    <w:p w:rsidR="007D44E1" w:rsidRPr="00CF4A7C" w:rsidRDefault="007D44E1" w:rsidP="007D44E1">
      <w:pPr>
        <w:pStyle w:val="ConsPlusNormal"/>
        <w:spacing w:before="240"/>
        <w:ind w:firstLine="540"/>
        <w:jc w:val="both"/>
      </w:pPr>
      <w:r w:rsidRPr="00CF4A7C">
        <w:t>215. Доставка горюче-смазочных материалов для выполнения технологических работ в тоннеле (тоннелях) должна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7D44E1" w:rsidRPr="00CF4A7C" w:rsidRDefault="007D44E1" w:rsidP="007D44E1">
      <w:pPr>
        <w:pStyle w:val="ConsPlusNormal"/>
        <w:spacing w:before="240"/>
        <w:ind w:firstLine="540"/>
        <w:jc w:val="both"/>
      </w:pPr>
      <w:r w:rsidRPr="00CF4A7C">
        <w:t>Транспорт, приспособленный для перевозки горюче-смазочных материалов в тоннелях, оснащается не менее чем 2 огнетушителями с минимальным рангом тушения модельного очага 55B.</w:t>
      </w:r>
    </w:p>
    <w:p w:rsidR="007D44E1" w:rsidRPr="00CF4A7C" w:rsidRDefault="007D44E1" w:rsidP="007D44E1">
      <w:pPr>
        <w:pStyle w:val="ConsPlusNormal"/>
        <w:spacing w:before="240"/>
        <w:ind w:firstLine="540"/>
        <w:jc w:val="both"/>
      </w:pPr>
      <w:r w:rsidRPr="00CF4A7C">
        <w:t xml:space="preserve">216. Для проверки противопожарного режима в помещениях станций и кабельных </w:t>
      </w:r>
      <w:r w:rsidRPr="00CF4A7C">
        <w:lastRenderedPageBreak/>
        <w:t>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7D44E1" w:rsidRPr="00CF4A7C" w:rsidRDefault="007D44E1" w:rsidP="007D44E1">
      <w:pPr>
        <w:pStyle w:val="ConsPlusNormal"/>
        <w:spacing w:before="240"/>
        <w:ind w:firstLine="540"/>
        <w:jc w:val="both"/>
      </w:pPr>
      <w:r w:rsidRPr="00CF4A7C">
        <w:t>217. При проведении ремонтных работ в подземном пространстве метрополитена применяются металлические леса.</w:t>
      </w:r>
    </w:p>
    <w:p w:rsidR="007D44E1" w:rsidRPr="00CF4A7C" w:rsidRDefault="007D44E1" w:rsidP="007D44E1">
      <w:pPr>
        <w:pStyle w:val="ConsPlusNormal"/>
        <w:spacing w:before="240"/>
        <w:ind w:firstLine="540"/>
        <w:jc w:val="both"/>
      </w:pPr>
      <w:r w:rsidRPr="00CF4A7C">
        <w:t>218. В действующих тоннелях запрещается проводить работы с газогенераторами, а также разогревать битум.</w:t>
      </w:r>
    </w:p>
    <w:p w:rsidR="007D44E1" w:rsidRPr="00CF4A7C" w:rsidRDefault="007D44E1" w:rsidP="007D44E1">
      <w:pPr>
        <w:pStyle w:val="ConsPlusNormal"/>
        <w:spacing w:before="240"/>
        <w:ind w:firstLine="540"/>
        <w:jc w:val="both"/>
      </w:pPr>
      <w:r w:rsidRPr="00CF4A7C">
        <w:t>219. В помещениях машинных залов, эскалаторов и в демонтажных камерах запрещается складирование запасных частей, смазочных и других материалов.</w:t>
      </w:r>
    </w:p>
    <w:p w:rsidR="007D44E1" w:rsidRPr="00CF4A7C" w:rsidRDefault="007D44E1" w:rsidP="007D44E1">
      <w:pPr>
        <w:pStyle w:val="ConsPlusNormal"/>
        <w:spacing w:before="240"/>
        <w:ind w:firstLine="540"/>
        <w:jc w:val="both"/>
      </w:pPr>
      <w:r w:rsidRPr="00CF4A7C">
        <w:t>220. Покраску кабельных линий в тоннелях следует осуществлять только в ночное время.</w:t>
      </w:r>
    </w:p>
    <w:p w:rsidR="007D44E1" w:rsidRPr="00CF4A7C" w:rsidRDefault="007D44E1" w:rsidP="007D44E1">
      <w:pPr>
        <w:pStyle w:val="ConsPlusNormal"/>
        <w:spacing w:before="240"/>
        <w:ind w:firstLine="540"/>
        <w:jc w:val="both"/>
      </w:pPr>
      <w:r w:rsidRPr="00CF4A7C">
        <w:t>221. Вагоны электропоездов оборудуются исправным устройством связи "пассажир - машинист" и огнетушителями с минимальным рангом тушения модельного очага 2A, 21B, E и покрывал для изоляции очага возгорания в количестве не менее 2 огнетушителей и 2 покрывал. Место установки огнетушителей и покрывал для изоляции очага возгорания обозначается соответствующими указательными знаками.</w:t>
      </w:r>
    </w:p>
    <w:p w:rsidR="007D44E1" w:rsidRPr="00CF4A7C" w:rsidRDefault="007D44E1" w:rsidP="007D44E1">
      <w:pPr>
        <w:pStyle w:val="ConsPlusNormal"/>
        <w:spacing w:before="240"/>
        <w:ind w:firstLine="540"/>
        <w:jc w:val="both"/>
      </w:pPr>
      <w:r w:rsidRPr="00CF4A7C">
        <w:t>222. Электропечи, устанавливаемые в кабинах машинистов, должны надежно крепиться и иметь аппарат защиты от короткого замыкания. На печах и вблизи от них не допускается размещение горючих материалов.</w:t>
      </w:r>
    </w:p>
    <w:p w:rsidR="007D44E1" w:rsidRPr="00CF4A7C" w:rsidRDefault="007D44E1" w:rsidP="007D44E1">
      <w:pPr>
        <w:pStyle w:val="ConsPlusNormal"/>
        <w:spacing w:before="240"/>
        <w:ind w:firstLine="540"/>
        <w:jc w:val="both"/>
      </w:pPr>
      <w:r w:rsidRPr="00CF4A7C">
        <w:t>223. Торговые киоски допускается устанавливать только в наземных вестибюлях станций метрополитена и в подземных уличных переходах. Торговые киоски должны быть изготовлены из негорючих материалов и размещаться с таким расчетом, чтобы они не препятствовали проходу пассажиров и не снижали ширины пути эвакуации, установленной требованиями пожарной безопасности.</w:t>
      </w:r>
    </w:p>
    <w:p w:rsidR="007D44E1" w:rsidRPr="00CF4A7C" w:rsidRDefault="007D44E1" w:rsidP="007D44E1">
      <w:pPr>
        <w:pStyle w:val="ConsPlusNormal"/>
        <w:spacing w:before="240"/>
        <w:ind w:firstLine="540"/>
        <w:jc w:val="both"/>
      </w:pPr>
      <w:r w:rsidRPr="00CF4A7C">
        <w:t>Для отопления киосков должны применяться масляные электрорадиаторы или электрообогреватели конвективного типа.</w:t>
      </w:r>
    </w:p>
    <w:p w:rsidR="007D44E1" w:rsidRPr="00CF4A7C" w:rsidRDefault="007D44E1" w:rsidP="007D44E1">
      <w:pPr>
        <w:pStyle w:val="ConsPlusNormal"/>
        <w:spacing w:before="240"/>
        <w:ind w:firstLine="540"/>
        <w:jc w:val="both"/>
      </w:pPr>
      <w:r w:rsidRPr="00CF4A7C">
        <w:t>Киоски оснащаются автоматической 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7D44E1" w:rsidRPr="00CF4A7C" w:rsidRDefault="007D44E1" w:rsidP="007D44E1">
      <w:pPr>
        <w:pStyle w:val="ConsPlusNormal"/>
        <w:spacing w:before="240"/>
        <w:ind w:firstLine="540"/>
        <w:jc w:val="both"/>
      </w:pPr>
      <w:r w:rsidRPr="00CF4A7C">
        <w:t>В киосках, установленных в вестибюлях станций метрополитена, запрещается:</w:t>
      </w:r>
    </w:p>
    <w:p w:rsidR="007D44E1" w:rsidRPr="00CF4A7C" w:rsidRDefault="007D44E1" w:rsidP="007D44E1">
      <w:pPr>
        <w:pStyle w:val="ConsPlusNormal"/>
        <w:spacing w:before="240"/>
        <w:ind w:firstLine="540"/>
        <w:jc w:val="both"/>
      </w:pPr>
      <w:r w:rsidRPr="00CF4A7C">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7D44E1" w:rsidRPr="00CF4A7C" w:rsidRDefault="007D44E1" w:rsidP="007D44E1">
      <w:pPr>
        <w:pStyle w:val="ConsPlusNormal"/>
        <w:spacing w:before="240"/>
        <w:ind w:firstLine="540"/>
        <w:jc w:val="both"/>
      </w:pPr>
      <w:r w:rsidRPr="00CF4A7C">
        <w:t>хранение товара в размере более суточной потребности, упаковочного материала, торгового инвентаря и тары.</w:t>
      </w:r>
    </w:p>
    <w:p w:rsidR="007D44E1" w:rsidRPr="00CF4A7C" w:rsidRDefault="007D44E1" w:rsidP="007D44E1">
      <w:pPr>
        <w:pStyle w:val="ConsPlusNormal"/>
        <w:spacing w:before="240"/>
        <w:ind w:firstLine="540"/>
        <w:jc w:val="both"/>
      </w:pPr>
      <w:r w:rsidRPr="00CF4A7C">
        <w:t>224. В локомотивных депо и базах запаса локомотивов (паровозов) запрещается:</w:t>
      </w:r>
    </w:p>
    <w:p w:rsidR="007D44E1" w:rsidRPr="00CF4A7C" w:rsidRDefault="007D44E1" w:rsidP="007D44E1">
      <w:pPr>
        <w:pStyle w:val="ConsPlusNormal"/>
        <w:spacing w:before="240"/>
        <w:ind w:firstLine="540"/>
        <w:jc w:val="both"/>
      </w:pPr>
      <w:r w:rsidRPr="00CF4A7C">
        <w:t>а) ставить в депо паровозы с действующими топками, а также растапливать их в стойлах за пределами вытяжных зонтов;</w:t>
      </w:r>
    </w:p>
    <w:p w:rsidR="007D44E1" w:rsidRPr="00CF4A7C" w:rsidRDefault="007D44E1" w:rsidP="007D44E1">
      <w:pPr>
        <w:pStyle w:val="ConsPlusNormal"/>
        <w:spacing w:before="240"/>
        <w:ind w:firstLine="540"/>
        <w:jc w:val="both"/>
      </w:pPr>
      <w:r w:rsidRPr="00CF4A7C">
        <w:lastRenderedPageBreak/>
        <w:t>б) чистить топки и зольники в стойлах депо в неустановленных местах;</w:t>
      </w:r>
    </w:p>
    <w:p w:rsidR="007D44E1" w:rsidRPr="00CF4A7C" w:rsidRDefault="007D44E1" w:rsidP="007D44E1">
      <w:pPr>
        <w:pStyle w:val="ConsPlusNormal"/>
        <w:spacing w:before="240"/>
        <w:ind w:firstLine="540"/>
        <w:jc w:val="both"/>
      </w:pPr>
      <w:r w:rsidRPr="00CF4A7C">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7D44E1" w:rsidRPr="00CF4A7C" w:rsidRDefault="007D44E1" w:rsidP="007D44E1">
      <w:pPr>
        <w:pStyle w:val="ConsPlusNormal"/>
        <w:spacing w:before="240"/>
        <w:ind w:firstLine="540"/>
        <w:jc w:val="both"/>
      </w:pPr>
      <w:r w:rsidRPr="00CF4A7C">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7D44E1" w:rsidRPr="00CF4A7C" w:rsidRDefault="007D44E1" w:rsidP="007D44E1">
      <w:pPr>
        <w:pStyle w:val="ConsPlusNormal"/>
        <w:spacing w:before="240"/>
        <w:ind w:firstLine="540"/>
        <w:jc w:val="both"/>
      </w:pPr>
      <w:r w:rsidRPr="00CF4A7C">
        <w:t>225. В шлакоуборочных канавах и местах чистки топок шлак и изгарь должны заливаться водой и регулярно убираться.</w:t>
      </w:r>
    </w:p>
    <w:p w:rsidR="007D44E1" w:rsidRPr="00CF4A7C" w:rsidRDefault="007D44E1" w:rsidP="007D44E1">
      <w:pPr>
        <w:pStyle w:val="ConsPlusNormal"/>
        <w:spacing w:before="240"/>
        <w:ind w:firstLine="540"/>
        <w:jc w:val="both"/>
      </w:pPr>
      <w:r w:rsidRPr="00CF4A7C">
        <w:t>226. На объектах защиты, относящихся к железнодорожному транспорту, запрещается эксплуатировать:</w:t>
      </w:r>
    </w:p>
    <w:p w:rsidR="007D44E1" w:rsidRPr="00CF4A7C" w:rsidRDefault="007D44E1" w:rsidP="007D44E1">
      <w:pPr>
        <w:pStyle w:val="ConsPlusNormal"/>
        <w:spacing w:before="240"/>
        <w:ind w:firstLine="540"/>
        <w:jc w:val="both"/>
      </w:pPr>
      <w:r w:rsidRPr="00CF4A7C">
        <w:t>а) площадки, отводимые под промывочно-пропарочные станции (пункты), не отвечающие требованиям типового технологического процесса станций;</w:t>
      </w:r>
    </w:p>
    <w:p w:rsidR="007D44E1" w:rsidRPr="00CF4A7C" w:rsidRDefault="007D44E1" w:rsidP="007D44E1">
      <w:pPr>
        <w:pStyle w:val="ConsPlusNormal"/>
        <w:spacing w:before="240"/>
        <w:ind w:firstLine="540"/>
        <w:jc w:val="both"/>
      </w:pPr>
      <w:r w:rsidRPr="00CF4A7C">
        <w:t>б) участки территории, на которых производится обработка цистерн, без твердого покрытия, не допускающего проникновения нефтепродуктов в грунт.</w:t>
      </w:r>
    </w:p>
    <w:p w:rsidR="007D44E1" w:rsidRPr="00CF4A7C" w:rsidRDefault="007D44E1" w:rsidP="007D44E1">
      <w:pPr>
        <w:pStyle w:val="ConsPlusNormal"/>
        <w:spacing w:before="240"/>
        <w:ind w:firstLine="540"/>
        <w:jc w:val="both"/>
      </w:pPr>
      <w:r w:rsidRPr="00CF4A7C">
        <w:t>227. При обработке на промывочно-пропарочных станциях (пунктах):</w:t>
      </w:r>
    </w:p>
    <w:p w:rsidR="007D44E1" w:rsidRPr="00CF4A7C" w:rsidRDefault="007D44E1" w:rsidP="007D44E1">
      <w:pPr>
        <w:pStyle w:val="ConsPlusNormal"/>
        <w:spacing w:before="240"/>
        <w:ind w:firstLine="540"/>
        <w:jc w:val="both"/>
      </w:pPr>
      <w:r w:rsidRPr="00CF4A7C">
        <w:t>а) подача цистерн к месту их обработки проводится только тепловозами (мотовозами), оборудованными искрогасителями. При подаче цистерн устанавливается прикрытие не менее чем из 2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7D44E1" w:rsidRPr="00CF4A7C" w:rsidRDefault="007D44E1" w:rsidP="007D44E1">
      <w:pPr>
        <w:pStyle w:val="ConsPlusNormal"/>
        <w:spacing w:before="240"/>
        <w:ind w:firstLine="540"/>
        <w:jc w:val="both"/>
      </w:pPr>
      <w:r w:rsidRPr="00CF4A7C">
        <w:t>б) сливные приборы, крышки колпаков и загрузочные люки цистерн закрываются;</w:t>
      </w:r>
    </w:p>
    <w:p w:rsidR="007D44E1" w:rsidRPr="00CF4A7C" w:rsidRDefault="007D44E1" w:rsidP="007D44E1">
      <w:pPr>
        <w:pStyle w:val="ConsPlusNormal"/>
        <w:spacing w:before="240"/>
        <w:ind w:firstLine="540"/>
        <w:jc w:val="both"/>
      </w:pPr>
      <w:r w:rsidRPr="00CF4A7C">
        <w:t>в) обработанные цистерны оборудуются исправной запорной арматурой.</w:t>
      </w:r>
    </w:p>
    <w:p w:rsidR="007D44E1" w:rsidRPr="00CF4A7C" w:rsidRDefault="007D44E1" w:rsidP="007D44E1">
      <w:pPr>
        <w:pStyle w:val="ConsPlusNormal"/>
        <w:spacing w:before="240"/>
        <w:ind w:firstLine="540"/>
        <w:jc w:val="both"/>
      </w:pPr>
      <w:r w:rsidRPr="00CF4A7C">
        <w:t>228.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7D44E1" w:rsidRPr="00CF4A7C" w:rsidRDefault="007D44E1" w:rsidP="007D44E1">
      <w:pPr>
        <w:pStyle w:val="ConsPlusNormal"/>
        <w:spacing w:before="240"/>
        <w:ind w:firstLine="540"/>
        <w:jc w:val="both"/>
      </w:pPr>
      <w:r w:rsidRPr="00CF4A7C">
        <w:t>Люки и приямки на отстойниках и трубопроводах должны быть постоянно закрыты крышками.</w:t>
      </w:r>
    </w:p>
    <w:p w:rsidR="007D44E1" w:rsidRPr="00CF4A7C" w:rsidRDefault="007D44E1" w:rsidP="007D44E1">
      <w:pPr>
        <w:pStyle w:val="ConsPlusNormal"/>
        <w:spacing w:before="240"/>
        <w:ind w:firstLine="540"/>
        <w:jc w:val="both"/>
      </w:pPr>
      <w:r w:rsidRPr="00CF4A7C">
        <w:t>При заправке клапанов используются только аккумуляторные фонари и искробезопасный инструмент.</w:t>
      </w:r>
    </w:p>
    <w:p w:rsidR="007D44E1" w:rsidRPr="00CF4A7C" w:rsidRDefault="007D44E1" w:rsidP="007D44E1">
      <w:pPr>
        <w:pStyle w:val="ConsPlusNormal"/>
        <w:spacing w:before="240"/>
        <w:ind w:firstLine="540"/>
        <w:jc w:val="both"/>
      </w:pPr>
      <w:r w:rsidRPr="00CF4A7C">
        <w:t>229. Запрещается эксплуатировать без заземления резервуары, трубопроводы, эстакады, цистерны под сливом и сливоналивные железнодорожные пути.</w:t>
      </w:r>
    </w:p>
    <w:p w:rsidR="007D44E1" w:rsidRPr="00CF4A7C" w:rsidRDefault="007D44E1" w:rsidP="007D44E1">
      <w:pPr>
        <w:pStyle w:val="ConsPlusNormal"/>
        <w:spacing w:before="240"/>
        <w:ind w:firstLine="540"/>
        <w:jc w:val="both"/>
      </w:pPr>
      <w:r w:rsidRPr="00CF4A7C">
        <w:t>230. Металлические переносные и передвижные лестницы оборудуются медными крючками и резиновыми подушками под стыками.</w:t>
      </w:r>
    </w:p>
    <w:p w:rsidR="007D44E1" w:rsidRPr="00CF4A7C" w:rsidRDefault="007D44E1" w:rsidP="007D44E1">
      <w:pPr>
        <w:pStyle w:val="ConsPlusNormal"/>
        <w:spacing w:before="240"/>
        <w:ind w:firstLine="540"/>
        <w:jc w:val="both"/>
      </w:pPr>
      <w:r w:rsidRPr="00CF4A7C">
        <w:t>231.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7D44E1" w:rsidRPr="00CF4A7C" w:rsidRDefault="007D44E1" w:rsidP="007D44E1">
      <w:pPr>
        <w:pStyle w:val="ConsPlusNormal"/>
        <w:spacing w:before="240"/>
        <w:ind w:firstLine="540"/>
        <w:jc w:val="both"/>
      </w:pPr>
      <w:r w:rsidRPr="00CF4A7C">
        <w:t xml:space="preserve">232. Эстакады и площадки необходимо очищать от остатков нефтепродуктов не реже 1 раза в </w:t>
      </w:r>
      <w:r w:rsidRPr="00CF4A7C">
        <w:lastRenderedPageBreak/>
        <w:t>смену.</w:t>
      </w:r>
    </w:p>
    <w:p w:rsidR="007D44E1" w:rsidRPr="00CF4A7C" w:rsidRDefault="007D44E1" w:rsidP="007D44E1">
      <w:pPr>
        <w:pStyle w:val="ConsPlusNormal"/>
        <w:spacing w:before="240"/>
        <w:ind w:firstLine="540"/>
        <w:jc w:val="both"/>
      </w:pPr>
      <w:r w:rsidRPr="00CF4A7C">
        <w:t>233. На территории промывочно-пропарочных станций (пунктов) запрещается:</w:t>
      </w:r>
    </w:p>
    <w:p w:rsidR="007D44E1" w:rsidRPr="00CF4A7C" w:rsidRDefault="007D44E1" w:rsidP="007D44E1">
      <w:pPr>
        <w:pStyle w:val="ConsPlusNormal"/>
        <w:spacing w:before="240"/>
        <w:ind w:firstLine="540"/>
        <w:jc w:val="both"/>
      </w:pPr>
      <w:r w:rsidRPr="00CF4A7C">
        <w:t>а) пользоваться при работе внутри котла цистерны обувью, подбитой стальными пластинами или гвоздями;</w:t>
      </w:r>
    </w:p>
    <w:p w:rsidR="007D44E1" w:rsidRPr="00CF4A7C" w:rsidRDefault="007D44E1" w:rsidP="007D44E1">
      <w:pPr>
        <w:pStyle w:val="ConsPlusNormal"/>
        <w:spacing w:before="240"/>
        <w:ind w:firstLine="540"/>
        <w:jc w:val="both"/>
      </w:pPr>
      <w:r w:rsidRPr="00CF4A7C">
        <w:t>б) сливать остатки легковоспламеняющейся и (или) горючей жидкости вместе с водой и конденсатом в общую канализационную сеть, открытые канавы, кюветы, под откос и др.;</w:t>
      </w:r>
    </w:p>
    <w:p w:rsidR="007D44E1" w:rsidRPr="00CF4A7C" w:rsidRDefault="007D44E1" w:rsidP="007D44E1">
      <w:pPr>
        <w:pStyle w:val="ConsPlusNormal"/>
        <w:spacing w:before="240"/>
        <w:ind w:firstLine="540"/>
        <w:jc w:val="both"/>
      </w:pPr>
      <w:r w:rsidRPr="00CF4A7C">
        <w:t>в) применять для спуска людей в цистерну переносные стальные лестницы, а также деревянные лестницы, обитые сталью;</w:t>
      </w:r>
    </w:p>
    <w:p w:rsidR="007D44E1" w:rsidRPr="00CF4A7C" w:rsidRDefault="007D44E1" w:rsidP="007D44E1">
      <w:pPr>
        <w:pStyle w:val="ConsPlusNormal"/>
        <w:spacing w:before="240"/>
        <w:ind w:firstLine="540"/>
        <w:jc w:val="both"/>
      </w:pPr>
      <w:r w:rsidRPr="00CF4A7C">
        <w:t>г) оставлять обтирочные материалы внутри осматриваемых цистерн и на их наружных частях;</w:t>
      </w:r>
    </w:p>
    <w:p w:rsidR="007D44E1" w:rsidRPr="00CF4A7C" w:rsidRDefault="007D44E1" w:rsidP="007D44E1">
      <w:pPr>
        <w:pStyle w:val="ConsPlusNormal"/>
        <w:spacing w:before="240"/>
        <w:ind w:firstLine="540"/>
        <w:jc w:val="both"/>
      </w:pPr>
      <w:r w:rsidRPr="00CF4A7C">
        <w:t>д) осуществлять въезд локомотивов в депо очистки и под эстакады.</w:t>
      </w:r>
    </w:p>
    <w:p w:rsidR="007D44E1" w:rsidRPr="00CF4A7C" w:rsidRDefault="007D44E1" w:rsidP="007D44E1">
      <w:pPr>
        <w:pStyle w:val="ConsPlusNormal"/>
        <w:spacing w:before="240"/>
        <w:ind w:firstLine="540"/>
        <w:jc w:val="both"/>
      </w:pPr>
      <w:r w:rsidRPr="00CF4A7C">
        <w:t>234.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7D44E1" w:rsidRPr="00CF4A7C" w:rsidRDefault="007D44E1" w:rsidP="007D44E1">
      <w:pPr>
        <w:pStyle w:val="ConsPlusNormal"/>
        <w:spacing w:before="240"/>
        <w:ind w:firstLine="540"/>
        <w:jc w:val="both"/>
      </w:pPr>
      <w:r w:rsidRPr="00CF4A7C">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rsidR="007D44E1" w:rsidRPr="00CF4A7C" w:rsidRDefault="007D44E1" w:rsidP="007D44E1">
      <w:pPr>
        <w:pStyle w:val="ConsPlusNormal"/>
        <w:spacing w:before="240"/>
        <w:ind w:firstLine="540"/>
        <w:jc w:val="both"/>
      </w:pPr>
      <w:r w:rsidRPr="00CF4A7C">
        <w:t>235. Разлитые на железнодорожных путях легковоспламеняющиеся и горючие жидкости должны засыпаться песком, землей и удаляться.</w:t>
      </w:r>
    </w:p>
    <w:p w:rsidR="007D44E1" w:rsidRPr="00CF4A7C" w:rsidRDefault="007D44E1" w:rsidP="007D44E1">
      <w:pPr>
        <w:pStyle w:val="ConsPlusNormal"/>
        <w:spacing w:before="240"/>
        <w:ind w:firstLine="540"/>
        <w:jc w:val="both"/>
      </w:pPr>
      <w:r w:rsidRPr="00CF4A7C">
        <w:t>236. Шпалы и брусья при временном хранении на перегонах, станциях и звеносборочных базах укладываются в штабели.</w:t>
      </w:r>
    </w:p>
    <w:p w:rsidR="007D44E1" w:rsidRPr="00CF4A7C" w:rsidRDefault="007D44E1" w:rsidP="007D44E1">
      <w:pPr>
        <w:pStyle w:val="ConsPlusNormal"/>
        <w:spacing w:before="240"/>
        <w:ind w:firstLine="540"/>
        <w:jc w:val="both"/>
      </w:pPr>
      <w:r w:rsidRPr="00CF4A7C">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7D44E1" w:rsidRPr="00CF4A7C" w:rsidRDefault="007D44E1" w:rsidP="007D44E1">
      <w:pPr>
        <w:pStyle w:val="ConsPlusNormal"/>
        <w:spacing w:before="240"/>
        <w:ind w:firstLine="540"/>
        <w:jc w:val="both"/>
      </w:pPr>
      <w:r w:rsidRPr="00CF4A7C">
        <w:t>Штабели шпал и брусьев могут укладываться параллельно пути на расстоянии не менее 30 метров от объектов защиты, 10 метров от путей организованного движения поездов, 6 метров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не менее 20 метров.</w:t>
      </w:r>
    </w:p>
    <w:p w:rsidR="007D44E1" w:rsidRPr="00CF4A7C" w:rsidRDefault="007D44E1" w:rsidP="007D44E1">
      <w:pPr>
        <w:pStyle w:val="ConsPlusNormal"/>
        <w:spacing w:before="240"/>
        <w:ind w:firstLine="540"/>
        <w:jc w:val="both"/>
      </w:pPr>
      <w:r w:rsidRPr="00CF4A7C">
        <w:t>237. Запрещается складирование сена, соломы и дров:</w:t>
      </w:r>
    </w:p>
    <w:p w:rsidR="007D44E1" w:rsidRPr="00CF4A7C" w:rsidRDefault="007D44E1" w:rsidP="007D44E1">
      <w:pPr>
        <w:pStyle w:val="ConsPlusNormal"/>
        <w:spacing w:before="240"/>
        <w:ind w:firstLine="540"/>
        <w:jc w:val="both"/>
      </w:pPr>
      <w:r w:rsidRPr="00CF4A7C">
        <w:t>а) 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7D44E1" w:rsidRPr="00CF4A7C" w:rsidRDefault="007D44E1" w:rsidP="007D44E1">
      <w:pPr>
        <w:pStyle w:val="ConsPlusNormal"/>
        <w:spacing w:before="240"/>
        <w:ind w:firstLine="540"/>
        <w:jc w:val="both"/>
      </w:pPr>
      <w:r w:rsidRPr="00CF4A7C">
        <w:t>б) на расстоянии менее 15 метров от оси линий связи;</w:t>
      </w:r>
    </w:p>
    <w:p w:rsidR="007D44E1" w:rsidRPr="00CF4A7C" w:rsidRDefault="007D44E1" w:rsidP="007D44E1">
      <w:pPr>
        <w:pStyle w:val="ConsPlusNormal"/>
        <w:spacing w:before="240"/>
        <w:ind w:firstLine="540"/>
        <w:jc w:val="both"/>
      </w:pPr>
      <w:r w:rsidRPr="00CF4A7C">
        <w:lastRenderedPageBreak/>
        <w:t>в) в пределах охранных зон воздушных линий электропередачи.</w:t>
      </w:r>
    </w:p>
    <w:p w:rsidR="007D44E1" w:rsidRPr="00CF4A7C" w:rsidRDefault="007D44E1" w:rsidP="007D44E1">
      <w:pPr>
        <w:pStyle w:val="ConsPlusNormal"/>
        <w:spacing w:before="240"/>
        <w:ind w:firstLine="540"/>
        <w:jc w:val="both"/>
      </w:pPr>
      <w:r w:rsidRPr="00CF4A7C">
        <w:t>238.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7D44E1" w:rsidRPr="00CF4A7C" w:rsidRDefault="007D44E1" w:rsidP="007D44E1">
      <w:pPr>
        <w:pStyle w:val="ConsPlusNormal"/>
        <w:spacing w:before="240"/>
        <w:ind w:firstLine="540"/>
        <w:jc w:val="both"/>
      </w:pPr>
      <w:r w:rsidRPr="00CF4A7C">
        <w:t>239. Сжигание порубочных остатков и горючих материалов на земельных участках в границах полос отвода и охранных зон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7D44E1" w:rsidRPr="00CF4A7C" w:rsidRDefault="007D44E1" w:rsidP="007D44E1">
      <w:pPr>
        <w:pStyle w:val="ConsPlusNormal"/>
        <w:spacing w:before="240"/>
        <w:ind w:firstLine="540"/>
        <w:jc w:val="both"/>
      </w:pPr>
      <w:r w:rsidRPr="00CF4A7C">
        <w:t>а) 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7D44E1" w:rsidRPr="00CF4A7C" w:rsidRDefault="007D44E1" w:rsidP="007D44E1">
      <w:pPr>
        <w:pStyle w:val="ConsPlusNormal"/>
        <w:spacing w:before="240"/>
        <w:ind w:firstLine="540"/>
        <w:jc w:val="both"/>
      </w:pPr>
      <w:r w:rsidRPr="00CF4A7C">
        <w:t>б) участок для сжигания находится на расстоянии не менее 10 метров от леса, объектов железнодорожного транспорта;</w:t>
      </w:r>
    </w:p>
    <w:p w:rsidR="007D44E1" w:rsidRPr="00CF4A7C" w:rsidRDefault="007D44E1" w:rsidP="007D44E1">
      <w:pPr>
        <w:pStyle w:val="ConsPlusNormal"/>
        <w:spacing w:before="240"/>
        <w:ind w:firstLine="540"/>
        <w:jc w:val="both"/>
      </w:pPr>
      <w:r w:rsidRPr="00CF4A7C">
        <w:t>в) участок для сжигания отделен противопожарной минерализованной полосой шириной не менее 1,4 метра;</w:t>
      </w:r>
    </w:p>
    <w:p w:rsidR="007D44E1" w:rsidRPr="00CF4A7C" w:rsidRDefault="007D44E1" w:rsidP="007D44E1">
      <w:pPr>
        <w:pStyle w:val="ConsPlusNormal"/>
        <w:spacing w:before="240"/>
        <w:ind w:firstLine="540"/>
        <w:jc w:val="both"/>
      </w:pPr>
      <w:r w:rsidRPr="00CF4A7C">
        <w:t>г) 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p w:rsidR="007D44E1" w:rsidRPr="00CF4A7C" w:rsidRDefault="007D44E1" w:rsidP="007D44E1">
      <w:pPr>
        <w:pStyle w:val="ConsPlusNormal"/>
        <w:spacing w:before="240"/>
        <w:ind w:firstLine="540"/>
        <w:jc w:val="both"/>
      </w:pPr>
      <w:r w:rsidRPr="00CF4A7C">
        <w:t>240.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rsidR="007D44E1" w:rsidRPr="00CF4A7C" w:rsidRDefault="007D44E1" w:rsidP="007D44E1">
      <w:pPr>
        <w:pStyle w:val="ConsPlusNormal"/>
        <w:spacing w:before="240"/>
        <w:ind w:firstLine="540"/>
        <w:jc w:val="both"/>
      </w:pPr>
      <w:r w:rsidRPr="00CF4A7C">
        <w:t>Земляные участки под мостами в радиусе 50 метров должны быть очищены от сухой травы, кустарника, валежника, мусора и других горючих материалов.</w:t>
      </w:r>
    </w:p>
    <w:p w:rsidR="007D44E1" w:rsidRPr="00CF4A7C" w:rsidRDefault="007D44E1" w:rsidP="007D44E1">
      <w:pPr>
        <w:pStyle w:val="ConsPlusNormal"/>
        <w:spacing w:before="240"/>
        <w:ind w:firstLine="540"/>
        <w:jc w:val="both"/>
      </w:pPr>
      <w:r w:rsidRPr="00CF4A7C">
        <w:t>На всех мостах и путепроводах запрещается:</w:t>
      </w:r>
    </w:p>
    <w:p w:rsidR="007D44E1" w:rsidRPr="00CF4A7C" w:rsidRDefault="007D44E1" w:rsidP="007D44E1">
      <w:pPr>
        <w:pStyle w:val="ConsPlusNormal"/>
        <w:spacing w:before="240"/>
        <w:ind w:firstLine="540"/>
        <w:jc w:val="both"/>
      </w:pPr>
      <w:r w:rsidRPr="00CF4A7C">
        <w:t>устраивать под ними места стоянки для судов, плотов, барж и лодок;</w:t>
      </w:r>
    </w:p>
    <w:p w:rsidR="007D44E1" w:rsidRPr="00CF4A7C" w:rsidRDefault="007D44E1" w:rsidP="007D44E1">
      <w:pPr>
        <w:pStyle w:val="ConsPlusNormal"/>
        <w:spacing w:before="240"/>
        <w:ind w:firstLine="540"/>
        <w:jc w:val="both"/>
      </w:pPr>
      <w:r w:rsidRPr="00CF4A7C">
        <w:t>проводить заправку керосиновых фонарей и баков бензомоторных агрегатов;</w:t>
      </w:r>
    </w:p>
    <w:p w:rsidR="007D44E1" w:rsidRPr="00CF4A7C" w:rsidRDefault="007D44E1" w:rsidP="007D44E1">
      <w:pPr>
        <w:pStyle w:val="ConsPlusNormal"/>
        <w:spacing w:before="240"/>
        <w:ind w:firstLine="540"/>
        <w:jc w:val="both"/>
      </w:pPr>
      <w:r w:rsidRPr="00CF4A7C">
        <w:t>содержать пролетные строения и другие конструкции не очищенными от нефтепродуктов;</w:t>
      </w:r>
    </w:p>
    <w:p w:rsidR="007D44E1" w:rsidRPr="00CF4A7C" w:rsidRDefault="007D44E1" w:rsidP="007D44E1">
      <w:pPr>
        <w:pStyle w:val="ConsPlusNormal"/>
        <w:spacing w:before="240"/>
        <w:ind w:firstLine="540"/>
        <w:jc w:val="both"/>
      </w:pPr>
      <w:r w:rsidRPr="00CF4A7C">
        <w:t>производить под мостами выжигание сухой травы, а также сжигание кустарника и другого горючего материала;</w:t>
      </w:r>
    </w:p>
    <w:p w:rsidR="007D44E1" w:rsidRPr="00CF4A7C" w:rsidRDefault="007D44E1" w:rsidP="007D44E1">
      <w:pPr>
        <w:pStyle w:val="ConsPlusNormal"/>
        <w:spacing w:before="240"/>
        <w:ind w:firstLine="540"/>
        <w:jc w:val="both"/>
      </w:pPr>
      <w:r w:rsidRPr="00CF4A7C">
        <w:t>производить огневые работы без разрешения руководителя организации.</w:t>
      </w:r>
    </w:p>
    <w:p w:rsidR="007D44E1" w:rsidRPr="00CF4A7C" w:rsidRDefault="007D44E1" w:rsidP="007D44E1">
      <w:pPr>
        <w:pStyle w:val="ConsPlusNormal"/>
        <w:spacing w:before="240"/>
        <w:ind w:firstLine="540"/>
        <w:jc w:val="both"/>
      </w:pPr>
      <w:r w:rsidRPr="00CF4A7C">
        <w:t>241.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20 вагонов.</w:t>
      </w:r>
    </w:p>
    <w:p w:rsidR="007D44E1" w:rsidRPr="00CF4A7C" w:rsidRDefault="007D44E1" w:rsidP="007D44E1">
      <w:pPr>
        <w:pStyle w:val="ConsPlusNormal"/>
        <w:spacing w:before="240"/>
        <w:ind w:firstLine="540"/>
        <w:jc w:val="both"/>
      </w:pPr>
      <w:r w:rsidRPr="00CF4A7C">
        <w:t xml:space="preserve">242.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w:t>
      </w:r>
      <w:r w:rsidRPr="00CF4A7C">
        <w:lastRenderedPageBreak/>
        <w:t>пунктах стоянки вагонов путевых машинных станций устанавливается сигнал оповещения о пожаре.</w:t>
      </w:r>
    </w:p>
    <w:p w:rsidR="007D44E1" w:rsidRPr="00CF4A7C" w:rsidRDefault="007D44E1" w:rsidP="007D44E1">
      <w:pPr>
        <w:pStyle w:val="ConsPlusNormal"/>
        <w:spacing w:before="240"/>
        <w:ind w:firstLine="540"/>
        <w:jc w:val="both"/>
      </w:pPr>
      <w:r w:rsidRPr="00CF4A7C">
        <w:t>243. Пассажирские вагоны, локомотивы и моторвагонный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 Транспортирование пожаровзрывоопасных и пожароопасных</w:t>
      </w:r>
    </w:p>
    <w:p w:rsidR="007D44E1" w:rsidRPr="00CF4A7C" w:rsidRDefault="007D44E1" w:rsidP="007D44E1">
      <w:pPr>
        <w:pStyle w:val="ConsPlusTitle"/>
        <w:jc w:val="center"/>
      </w:pPr>
      <w:r w:rsidRPr="00CF4A7C">
        <w:t>веществ и материалов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244. При организации перевозок пожаровзрывоопасных и пожароопасных веществ и материалов следует выполнять требования настоящих Правил и другой утвержденной в установленном порядке технической документации по их транспортировке.</w:t>
      </w:r>
    </w:p>
    <w:p w:rsidR="007D44E1" w:rsidRPr="00CF4A7C" w:rsidRDefault="007D44E1" w:rsidP="007D44E1">
      <w:pPr>
        <w:pStyle w:val="ConsPlusNormal"/>
        <w:spacing w:before="240"/>
        <w:ind w:firstLine="540"/>
        <w:jc w:val="both"/>
      </w:pPr>
      <w:r w:rsidRPr="00CF4A7C">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rsidR="007D44E1" w:rsidRPr="00CF4A7C" w:rsidRDefault="007D44E1" w:rsidP="007D44E1">
      <w:pPr>
        <w:pStyle w:val="ConsPlusNormal"/>
        <w:spacing w:before="240"/>
        <w:ind w:firstLine="540"/>
        <w:jc w:val="both"/>
      </w:pPr>
      <w:r w:rsidRPr="00CF4A7C">
        <w:t>245.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7D44E1" w:rsidRPr="00CF4A7C" w:rsidRDefault="007D44E1" w:rsidP="007D44E1">
      <w:pPr>
        <w:pStyle w:val="ConsPlusNormal"/>
        <w:spacing w:before="240"/>
        <w:ind w:firstLine="540"/>
        <w:jc w:val="both"/>
      </w:pPr>
      <w:r w:rsidRPr="00CF4A7C">
        <w:t>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негорючими прокладочными и впитывающими материалами, исключающими разгерметизацию тары.</w:t>
      </w:r>
    </w:p>
    <w:p w:rsidR="007D44E1" w:rsidRPr="00CF4A7C" w:rsidRDefault="007D44E1" w:rsidP="007D44E1">
      <w:pPr>
        <w:pStyle w:val="ConsPlusNormal"/>
        <w:spacing w:before="240"/>
        <w:ind w:firstLine="540"/>
        <w:jc w:val="both"/>
      </w:pPr>
      <w:r w:rsidRPr="00CF4A7C">
        <w:t>246. Запрещается погрузка в один вагон или контейнер пожаровзрывоопасных веществ и материалов, не разрешенных к совместной перевозке.</w:t>
      </w:r>
    </w:p>
    <w:p w:rsidR="007D44E1" w:rsidRPr="00CF4A7C" w:rsidRDefault="007D44E1" w:rsidP="007D44E1">
      <w:pPr>
        <w:pStyle w:val="ConsPlusNormal"/>
        <w:spacing w:before="240"/>
        <w:ind w:firstLine="540"/>
        <w:jc w:val="both"/>
      </w:pPr>
      <w:r w:rsidRPr="00CF4A7C">
        <w:t>Ящики с кислотами при их погрузке в вагоны ставятся в противоположную сторону от ящиков с легковоспламеняющимися и горючими жидкостями.</w:t>
      </w:r>
    </w:p>
    <w:p w:rsidR="007D44E1" w:rsidRPr="00CF4A7C" w:rsidRDefault="007D44E1" w:rsidP="007D44E1">
      <w:pPr>
        <w:pStyle w:val="ConsPlusNormal"/>
        <w:spacing w:before="240"/>
        <w:ind w:firstLine="540"/>
        <w:jc w:val="both"/>
      </w:pPr>
      <w:r w:rsidRPr="00CF4A7C">
        <w:t>247.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7D44E1" w:rsidRPr="00CF4A7C" w:rsidRDefault="007D44E1" w:rsidP="007D44E1">
      <w:pPr>
        <w:pStyle w:val="ConsPlusNormal"/>
        <w:spacing w:before="240"/>
        <w:ind w:firstLine="540"/>
        <w:jc w:val="both"/>
      </w:pPr>
      <w:r w:rsidRPr="00CF4A7C">
        <w:t>248.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7D44E1" w:rsidRPr="00CF4A7C" w:rsidRDefault="007D44E1" w:rsidP="007D44E1">
      <w:pPr>
        <w:pStyle w:val="ConsPlusNormal"/>
        <w:spacing w:before="240"/>
        <w:ind w:firstLine="540"/>
        <w:jc w:val="both"/>
      </w:pPr>
      <w:r w:rsidRPr="00CF4A7C">
        <w:t>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7D44E1" w:rsidRPr="00CF4A7C" w:rsidRDefault="007D44E1" w:rsidP="007D44E1">
      <w:pPr>
        <w:pStyle w:val="ConsPlusNormal"/>
        <w:spacing w:before="240"/>
        <w:ind w:firstLine="540"/>
        <w:jc w:val="both"/>
      </w:pPr>
      <w:r w:rsidRPr="00CF4A7C">
        <w:t>249.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7D44E1" w:rsidRPr="00CF4A7C" w:rsidRDefault="007D44E1" w:rsidP="007D44E1">
      <w:pPr>
        <w:pStyle w:val="ConsPlusNormal"/>
        <w:spacing w:before="240"/>
        <w:ind w:firstLine="540"/>
        <w:jc w:val="both"/>
      </w:pPr>
      <w:r w:rsidRPr="00CF4A7C">
        <w:lastRenderedPageBreak/>
        <w:t>250.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7D44E1" w:rsidRPr="00CF4A7C" w:rsidRDefault="007D44E1" w:rsidP="007D44E1">
      <w:pPr>
        <w:pStyle w:val="ConsPlusNormal"/>
        <w:spacing w:before="240"/>
        <w:ind w:firstLine="540"/>
        <w:jc w:val="both"/>
      </w:pPr>
      <w:r w:rsidRPr="00CF4A7C">
        <w:t>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7D44E1" w:rsidRPr="00CF4A7C" w:rsidRDefault="007D44E1" w:rsidP="007D44E1">
      <w:pPr>
        <w:pStyle w:val="ConsPlusNormal"/>
        <w:spacing w:before="240"/>
        <w:ind w:firstLine="540"/>
        <w:jc w:val="both"/>
      </w:pPr>
      <w:r w:rsidRPr="00CF4A7C">
        <w:t>251.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rsidR="007D44E1" w:rsidRPr="00CF4A7C" w:rsidRDefault="007D44E1" w:rsidP="007D44E1">
      <w:pPr>
        <w:pStyle w:val="ConsPlusNormal"/>
        <w:spacing w:before="240"/>
        <w:ind w:firstLine="540"/>
        <w:jc w:val="both"/>
      </w:pPr>
      <w:r w:rsidRPr="00CF4A7C">
        <w:t>252.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7D44E1" w:rsidRPr="00CF4A7C" w:rsidRDefault="007D44E1" w:rsidP="007D44E1">
      <w:pPr>
        <w:pStyle w:val="ConsPlusNormal"/>
        <w:spacing w:before="240"/>
        <w:ind w:firstLine="540"/>
        <w:jc w:val="both"/>
      </w:pPr>
      <w:r w:rsidRPr="00CF4A7C">
        <w:t>253.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7D44E1" w:rsidRPr="00CF4A7C" w:rsidRDefault="007D44E1" w:rsidP="007D44E1">
      <w:pPr>
        <w:pStyle w:val="ConsPlusNormal"/>
        <w:spacing w:before="240"/>
        <w:ind w:firstLine="540"/>
        <w:jc w:val="both"/>
      </w:pPr>
      <w:r w:rsidRPr="00CF4A7C">
        <w:t>254. Руководитель организации обеспечивает места погрузки и разгрузки пожаровзрывоопасных и пожароопасных веществ и материалов:</w:t>
      </w:r>
    </w:p>
    <w:p w:rsidR="007D44E1" w:rsidRPr="00CF4A7C" w:rsidRDefault="007D44E1" w:rsidP="007D44E1">
      <w:pPr>
        <w:pStyle w:val="ConsPlusNormal"/>
        <w:spacing w:before="240"/>
        <w:ind w:firstLine="540"/>
        <w:jc w:val="both"/>
      </w:pPr>
      <w:r w:rsidRPr="00CF4A7C">
        <w:t>а) специальными приспособлениями, обеспечивающими безопасные условия проведения работ (козлы, стойки, щиты, трапы, носилки и др.). При этом для стеклянной тары должны предусматриваться тележки или специальные носилки, имеющие соответствующие установочные места. Допускается переносить стеклянную тару в исправных корзинах с ручками, обеспечивающими возможность перемещения их 2 работниками;</w:t>
      </w:r>
    </w:p>
    <w:p w:rsidR="007D44E1" w:rsidRPr="00CF4A7C" w:rsidRDefault="007D44E1" w:rsidP="007D44E1">
      <w:pPr>
        <w:pStyle w:val="ConsPlusNormal"/>
        <w:spacing w:before="240"/>
        <w:ind w:firstLine="540"/>
        <w:jc w:val="both"/>
      </w:pPr>
      <w:r w:rsidRPr="00CF4A7C">
        <w:t>б) первичными средствами пожаротушения;</w:t>
      </w:r>
    </w:p>
    <w:p w:rsidR="007D44E1" w:rsidRPr="00CF4A7C" w:rsidRDefault="007D44E1" w:rsidP="007D44E1">
      <w:pPr>
        <w:pStyle w:val="ConsPlusNormal"/>
        <w:spacing w:before="240"/>
        <w:ind w:firstLine="540"/>
        <w:jc w:val="both"/>
      </w:pPr>
      <w:r w:rsidRPr="00CF4A7C">
        <w:t>в) исправным стационарным или временным электрическим освещением во взрывозащищенном исполнении.</w:t>
      </w:r>
    </w:p>
    <w:p w:rsidR="007D44E1" w:rsidRPr="00CF4A7C" w:rsidRDefault="007D44E1" w:rsidP="007D44E1">
      <w:pPr>
        <w:pStyle w:val="ConsPlusNormal"/>
        <w:spacing w:before="240"/>
        <w:ind w:firstLine="540"/>
        <w:jc w:val="both"/>
      </w:pPr>
      <w:r w:rsidRPr="00CF4A7C">
        <w:t>255.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7D44E1" w:rsidRPr="00CF4A7C" w:rsidRDefault="007D44E1" w:rsidP="007D44E1">
      <w:pPr>
        <w:pStyle w:val="ConsPlusNormal"/>
        <w:spacing w:before="240"/>
        <w:ind w:firstLine="540"/>
        <w:jc w:val="both"/>
      </w:pPr>
      <w:r w:rsidRPr="00CF4A7C">
        <w:t>256. Транспортные средства (вагоны, кузова, прицепы, контейнеры и др.), подаваемые под погрузку пожаровзрывоопасных и пожароопасных веществ и материалов, должны быть исправными и очищенными от посторонних веществ и материалов.</w:t>
      </w:r>
    </w:p>
    <w:p w:rsidR="007D44E1" w:rsidRPr="00CF4A7C" w:rsidRDefault="007D44E1" w:rsidP="007D44E1">
      <w:pPr>
        <w:pStyle w:val="ConsPlusNormal"/>
        <w:spacing w:before="240"/>
        <w:ind w:firstLine="540"/>
        <w:jc w:val="both"/>
      </w:pPr>
      <w:r w:rsidRPr="00CF4A7C">
        <w:t>257.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 и материалы.</w:t>
      </w:r>
    </w:p>
    <w:p w:rsidR="007D44E1" w:rsidRPr="00CF4A7C" w:rsidRDefault="007D44E1" w:rsidP="007D44E1">
      <w:pPr>
        <w:pStyle w:val="ConsPlusNormal"/>
        <w:spacing w:before="240"/>
        <w:ind w:firstLine="540"/>
        <w:jc w:val="both"/>
      </w:pPr>
      <w:r w:rsidRPr="00CF4A7C">
        <w:t>258. При выполнении погрузочно-разгрузочных работ с пожаровзрывоопасными и пожароопасными веществами и материалами работники должны соблюдать требования маркировочных знаков и предупреждающих надписей на упаковках.</w:t>
      </w:r>
    </w:p>
    <w:p w:rsidR="007D44E1" w:rsidRPr="00CF4A7C" w:rsidRDefault="007D44E1" w:rsidP="007D44E1">
      <w:pPr>
        <w:pStyle w:val="ConsPlusNormal"/>
        <w:spacing w:before="240"/>
        <w:ind w:firstLine="540"/>
        <w:jc w:val="both"/>
      </w:pPr>
      <w:r w:rsidRPr="00CF4A7C">
        <w:t xml:space="preserve">Запрещается производить погрузочно-разгрузочные работы с пожаровзрывоопасными и </w:t>
      </w:r>
      <w:r w:rsidRPr="00CF4A7C">
        <w:lastRenderedPageBreak/>
        <w:t>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7D44E1" w:rsidRPr="00CF4A7C" w:rsidRDefault="007D44E1" w:rsidP="007D44E1">
      <w:pPr>
        <w:pStyle w:val="ConsPlusNormal"/>
        <w:spacing w:before="240"/>
        <w:ind w:firstLine="540"/>
        <w:jc w:val="both"/>
      </w:pPr>
      <w:r w:rsidRPr="00CF4A7C">
        <w:t>259.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7D44E1" w:rsidRPr="00CF4A7C" w:rsidRDefault="007D44E1" w:rsidP="007D44E1">
      <w:pPr>
        <w:pStyle w:val="ConsPlusNormal"/>
        <w:spacing w:before="240"/>
        <w:ind w:firstLine="540"/>
        <w:jc w:val="both"/>
      </w:pPr>
      <w:r w:rsidRPr="00CF4A7C">
        <w:t>260. При проведении технологических операций, связанных с наполнением и сливом легковоспламеняющихся и горючих жидкостей:</w:t>
      </w:r>
    </w:p>
    <w:p w:rsidR="007D44E1" w:rsidRPr="00CF4A7C" w:rsidRDefault="007D44E1" w:rsidP="007D44E1">
      <w:pPr>
        <w:pStyle w:val="ConsPlusNormal"/>
        <w:spacing w:before="240"/>
        <w:ind w:firstLine="540"/>
        <w:jc w:val="both"/>
      </w:pPr>
      <w:r w:rsidRPr="00CF4A7C">
        <w:t>а) 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7D44E1" w:rsidRPr="00CF4A7C" w:rsidRDefault="007D44E1" w:rsidP="007D44E1">
      <w:pPr>
        <w:pStyle w:val="ConsPlusNormal"/>
        <w:spacing w:before="240"/>
        <w:ind w:firstLine="540"/>
        <w:jc w:val="both"/>
      </w:pPr>
      <w:r w:rsidRPr="00CF4A7C">
        <w:t>б) арматура, шланги, разъемные соединения, устройства защиты от статического электричества должны быть в исправном техническом состоянии.</w:t>
      </w:r>
    </w:p>
    <w:p w:rsidR="007D44E1" w:rsidRPr="00CF4A7C" w:rsidRDefault="007D44E1" w:rsidP="007D44E1">
      <w:pPr>
        <w:pStyle w:val="ConsPlusNormal"/>
        <w:spacing w:before="240"/>
        <w:ind w:firstLine="540"/>
        <w:jc w:val="both"/>
      </w:pPr>
      <w:r w:rsidRPr="00CF4A7C">
        <w:t>261. Перед заполнением резервуаров, цистерн, тары и других емкостей жидкостью необходимо проверить исправность имеющегося замерного устройства.</w:t>
      </w:r>
    </w:p>
    <w:p w:rsidR="007D44E1" w:rsidRPr="00CF4A7C" w:rsidRDefault="007D44E1" w:rsidP="007D44E1">
      <w:pPr>
        <w:pStyle w:val="ConsPlusNormal"/>
        <w:spacing w:before="240"/>
        <w:ind w:firstLine="540"/>
        <w:jc w:val="both"/>
      </w:pPr>
      <w:r w:rsidRPr="00CF4A7C">
        <w:t>262.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мусор, остатки веществ и материалов.</w:t>
      </w:r>
    </w:p>
    <w:p w:rsidR="007D44E1" w:rsidRPr="00CF4A7C" w:rsidRDefault="007D44E1" w:rsidP="007D44E1">
      <w:pPr>
        <w:pStyle w:val="ConsPlusNormal"/>
        <w:spacing w:before="240"/>
        <w:ind w:firstLine="540"/>
        <w:jc w:val="both"/>
      </w:pPr>
      <w:r w:rsidRPr="00CF4A7C">
        <w:t>263.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7D44E1" w:rsidRPr="00CF4A7C" w:rsidRDefault="007D44E1" w:rsidP="007D44E1">
      <w:pPr>
        <w:pStyle w:val="ConsPlusNormal"/>
        <w:spacing w:before="240"/>
        <w:ind w:firstLine="540"/>
        <w:jc w:val="both"/>
      </w:pPr>
      <w:r w:rsidRPr="00CF4A7C">
        <w:t>Запрещается эксплуатация рукавов с устройствами присоединения, имеющими механические повреждения и износ резьбы.</w:t>
      </w:r>
    </w:p>
    <w:p w:rsidR="007D44E1" w:rsidRPr="00CF4A7C" w:rsidRDefault="007D44E1" w:rsidP="007D44E1">
      <w:pPr>
        <w:pStyle w:val="ConsPlusNormal"/>
        <w:spacing w:before="240"/>
        <w:ind w:firstLine="540"/>
        <w:jc w:val="both"/>
      </w:pPr>
      <w:r w:rsidRPr="00CF4A7C">
        <w:t>264. Операции по наливу и сливу должны проводиться при заземленных трубопроводах с помощью резино-тканевых рукавов.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XIII. Сливоналивные операции со сжиженным</w:t>
      </w:r>
    </w:p>
    <w:p w:rsidR="007D44E1" w:rsidRPr="00CF4A7C" w:rsidRDefault="007D44E1" w:rsidP="007D44E1">
      <w:pPr>
        <w:pStyle w:val="ConsPlusTitle"/>
        <w:jc w:val="center"/>
      </w:pPr>
      <w:r w:rsidRPr="00CF4A7C">
        <w:t>углеводородным газом</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265. При проведении сливоналивных операций запрещается оставлять цистерну присоединенной к коммуникациям, когда ее налив и слив не проводят. В случае длительного перерыва при сливе или наливе сжиженного углеводородного газа соединительные рукава от цистерны отсоединяются.</w:t>
      </w:r>
    </w:p>
    <w:p w:rsidR="007D44E1" w:rsidRPr="00CF4A7C" w:rsidRDefault="007D44E1" w:rsidP="007D44E1">
      <w:pPr>
        <w:pStyle w:val="ConsPlusNormal"/>
        <w:spacing w:before="240"/>
        <w:ind w:firstLine="540"/>
        <w:jc w:val="both"/>
      </w:pPr>
      <w:r w:rsidRPr="00CF4A7C">
        <w:t>266. Во время налива и слива сжиженного углеводородного газа запрещается:</w:t>
      </w:r>
    </w:p>
    <w:p w:rsidR="007D44E1" w:rsidRPr="00CF4A7C" w:rsidRDefault="007D44E1" w:rsidP="007D44E1">
      <w:pPr>
        <w:pStyle w:val="ConsPlusNormal"/>
        <w:spacing w:before="240"/>
        <w:ind w:firstLine="540"/>
        <w:jc w:val="both"/>
      </w:pPr>
      <w:r w:rsidRPr="00CF4A7C">
        <w:t>а) проведение пожароопасных работ и курение на расстоянии менее 100 метров от цистерны;</w:t>
      </w:r>
    </w:p>
    <w:p w:rsidR="007D44E1" w:rsidRPr="00CF4A7C" w:rsidRDefault="007D44E1" w:rsidP="007D44E1">
      <w:pPr>
        <w:pStyle w:val="ConsPlusNormal"/>
        <w:spacing w:before="240"/>
        <w:ind w:firstLine="540"/>
        <w:jc w:val="both"/>
      </w:pPr>
      <w:r w:rsidRPr="00CF4A7C">
        <w:t>б) проведение ремонтных работ на цистернах и вблизи них, а также иных работ, не связанных со сливоналивными операциями;</w:t>
      </w:r>
    </w:p>
    <w:p w:rsidR="007D44E1" w:rsidRPr="00CF4A7C" w:rsidRDefault="007D44E1" w:rsidP="007D44E1">
      <w:pPr>
        <w:pStyle w:val="ConsPlusNormal"/>
        <w:spacing w:before="240"/>
        <w:ind w:firstLine="540"/>
        <w:jc w:val="both"/>
      </w:pPr>
      <w:r w:rsidRPr="00CF4A7C">
        <w:t>в) подъезд автомобильного и маневрового железнодорожного транспорта;</w:t>
      </w:r>
    </w:p>
    <w:p w:rsidR="007D44E1" w:rsidRPr="00CF4A7C" w:rsidRDefault="007D44E1" w:rsidP="007D44E1">
      <w:pPr>
        <w:pStyle w:val="ConsPlusNormal"/>
        <w:spacing w:before="240"/>
        <w:ind w:firstLine="540"/>
        <w:jc w:val="both"/>
      </w:pPr>
      <w:r w:rsidRPr="00CF4A7C">
        <w:t>г) нахождение на сливоналивной эстакаде посторонних лиц, не осуществляющих сливоналивные операции.</w:t>
      </w:r>
    </w:p>
    <w:p w:rsidR="007D44E1" w:rsidRPr="00CF4A7C" w:rsidRDefault="007D44E1" w:rsidP="007D44E1">
      <w:pPr>
        <w:pStyle w:val="ConsPlusNormal"/>
        <w:spacing w:before="240"/>
        <w:ind w:firstLine="540"/>
        <w:jc w:val="both"/>
      </w:pPr>
      <w:r w:rsidRPr="00CF4A7C">
        <w:lastRenderedPageBreak/>
        <w:t>267.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0,4 x 0,5 метра с надписью "Стоп, проезд запрещен, производится налив (слив) цистерны".</w:t>
      </w:r>
    </w:p>
    <w:p w:rsidR="007D44E1" w:rsidRPr="00CF4A7C" w:rsidRDefault="007D44E1" w:rsidP="007D44E1">
      <w:pPr>
        <w:pStyle w:val="ConsPlusNormal"/>
        <w:spacing w:before="240"/>
        <w:ind w:firstLine="540"/>
        <w:jc w:val="both"/>
      </w:pPr>
      <w:r w:rsidRPr="00CF4A7C">
        <w:t>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7D44E1" w:rsidRPr="00CF4A7C" w:rsidRDefault="007D44E1" w:rsidP="007D44E1">
      <w:pPr>
        <w:pStyle w:val="ConsPlusNormal"/>
        <w:spacing w:before="240"/>
        <w:ind w:firstLine="540"/>
        <w:jc w:val="both"/>
      </w:pPr>
      <w:r w:rsidRPr="00CF4A7C">
        <w:t>268. Запрещается выполнять сливоналивные операции во время грозы.</w:t>
      </w:r>
    </w:p>
    <w:p w:rsidR="007D44E1" w:rsidRPr="00CF4A7C" w:rsidRDefault="007D44E1" w:rsidP="007D44E1">
      <w:pPr>
        <w:pStyle w:val="ConsPlusNormal"/>
        <w:spacing w:before="240"/>
        <w:ind w:firstLine="540"/>
        <w:jc w:val="both"/>
      </w:pPr>
      <w:r w:rsidRPr="00CF4A7C">
        <w:t>269.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7D44E1" w:rsidRPr="00CF4A7C" w:rsidRDefault="007D44E1" w:rsidP="007D44E1">
      <w:pPr>
        <w:pStyle w:val="ConsPlusNormal"/>
        <w:spacing w:before="240"/>
        <w:ind w:firstLine="540"/>
        <w:jc w:val="both"/>
      </w:pPr>
      <w:r w:rsidRPr="00CF4A7C">
        <w:t>270. Запрещается заполнение цистерн в следующих случаях:</w:t>
      </w:r>
    </w:p>
    <w:p w:rsidR="007D44E1" w:rsidRPr="00CF4A7C" w:rsidRDefault="007D44E1" w:rsidP="007D44E1">
      <w:pPr>
        <w:pStyle w:val="ConsPlusNormal"/>
        <w:spacing w:before="240"/>
        <w:ind w:firstLine="540"/>
        <w:jc w:val="both"/>
      </w:pPr>
      <w:r w:rsidRPr="00CF4A7C">
        <w:t>а) истек срок заводского и деповского ремонта ходовых частей цистерны;</w:t>
      </w:r>
    </w:p>
    <w:p w:rsidR="007D44E1" w:rsidRPr="00CF4A7C" w:rsidRDefault="007D44E1" w:rsidP="007D44E1">
      <w:pPr>
        <w:pStyle w:val="ConsPlusNormal"/>
        <w:spacing w:before="240"/>
        <w:ind w:firstLine="540"/>
        <w:jc w:val="both"/>
      </w:pPr>
      <w:r w:rsidRPr="00CF4A7C">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7D44E1" w:rsidRPr="00CF4A7C" w:rsidRDefault="007D44E1" w:rsidP="007D44E1">
      <w:pPr>
        <w:pStyle w:val="ConsPlusNormal"/>
        <w:spacing w:before="240"/>
        <w:ind w:firstLine="540"/>
        <w:jc w:val="both"/>
      </w:pPr>
      <w:r w:rsidRPr="00CF4A7C">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7D44E1" w:rsidRPr="00CF4A7C" w:rsidRDefault="007D44E1" w:rsidP="007D44E1">
      <w:pPr>
        <w:pStyle w:val="ConsPlusNormal"/>
        <w:spacing w:before="240"/>
        <w:ind w:firstLine="540"/>
        <w:jc w:val="both"/>
      </w:pPr>
      <w:r w:rsidRPr="00CF4A7C">
        <w:t>г) нет либо не читаемы установленные клеймы и надписи;</w:t>
      </w:r>
    </w:p>
    <w:p w:rsidR="007D44E1" w:rsidRPr="00CF4A7C" w:rsidRDefault="007D44E1" w:rsidP="007D44E1">
      <w:pPr>
        <w:pStyle w:val="ConsPlusNormal"/>
        <w:spacing w:before="240"/>
        <w:ind w:firstLine="540"/>
        <w:jc w:val="both"/>
      </w:pPr>
      <w:r w:rsidRPr="00CF4A7C">
        <w:t>д) повреждена цилиндрическая часть котла или днища (трещины, вмятины, заметные изменения формы и др.);</w:t>
      </w:r>
    </w:p>
    <w:p w:rsidR="007D44E1" w:rsidRPr="00CF4A7C" w:rsidRDefault="007D44E1" w:rsidP="007D44E1">
      <w:pPr>
        <w:pStyle w:val="ConsPlusNormal"/>
        <w:spacing w:before="240"/>
        <w:ind w:firstLine="540"/>
        <w:jc w:val="both"/>
      </w:pPr>
      <w:r w:rsidRPr="00CF4A7C">
        <w:t>е) цистерны заполнены продуктами, не относящимися к сжиженным углеводородным газам;</w:t>
      </w:r>
    </w:p>
    <w:p w:rsidR="007D44E1" w:rsidRPr="00CF4A7C" w:rsidRDefault="007D44E1" w:rsidP="007D44E1">
      <w:pPr>
        <w:pStyle w:val="ConsPlusNormal"/>
        <w:spacing w:before="240"/>
        <w:ind w:firstLine="540"/>
        <w:jc w:val="both"/>
      </w:pPr>
      <w:r w:rsidRPr="00CF4A7C">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производственной инструкцией), кроме цистерн, наливаемых впервые или после ремонта.</w:t>
      </w:r>
    </w:p>
    <w:p w:rsidR="007D44E1" w:rsidRPr="00CF4A7C" w:rsidRDefault="007D44E1" w:rsidP="007D44E1">
      <w:pPr>
        <w:pStyle w:val="ConsPlusNormal"/>
        <w:spacing w:before="240"/>
        <w:ind w:firstLine="540"/>
        <w:jc w:val="both"/>
      </w:pPr>
      <w:r w:rsidRPr="00CF4A7C">
        <w:t>271.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7D44E1" w:rsidRPr="00CF4A7C" w:rsidRDefault="007D44E1" w:rsidP="007D44E1">
      <w:pPr>
        <w:pStyle w:val="ConsPlusNormal"/>
        <w:spacing w:before="240"/>
        <w:ind w:firstLine="540"/>
        <w:jc w:val="both"/>
      </w:pPr>
      <w:r w:rsidRPr="00CF4A7C">
        <w:t>Дренирование воды и неиспаряющихся остатков сжиженного углеводородного газа разрешается проводить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7D44E1" w:rsidRPr="00CF4A7C" w:rsidRDefault="007D44E1" w:rsidP="007D44E1">
      <w:pPr>
        <w:pStyle w:val="ConsPlusNormal"/>
        <w:spacing w:before="240"/>
        <w:ind w:firstLine="540"/>
        <w:jc w:val="both"/>
      </w:pPr>
      <w:r w:rsidRPr="00CF4A7C">
        <w:t>272.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7D44E1" w:rsidRPr="00CF4A7C" w:rsidRDefault="007D44E1" w:rsidP="007D44E1">
      <w:pPr>
        <w:pStyle w:val="ConsPlusNormal"/>
        <w:spacing w:before="240"/>
        <w:ind w:firstLine="540"/>
        <w:jc w:val="both"/>
      </w:pPr>
      <w:r w:rsidRPr="00CF4A7C">
        <w:t xml:space="preserve">273. При приеме заполненных цистерн необходимо проверять правильность их наполнения. </w:t>
      </w:r>
      <w:r w:rsidRPr="00CF4A7C">
        <w:lastRenderedPageBreak/>
        <w:t>Максимальная степень наполнения цистерн не должна превышать показателей, установленных в эксплуатационной документации.</w:t>
      </w:r>
    </w:p>
    <w:p w:rsidR="007D44E1" w:rsidRPr="00CF4A7C" w:rsidRDefault="007D44E1" w:rsidP="007D44E1">
      <w:pPr>
        <w:pStyle w:val="ConsPlusNormal"/>
        <w:spacing w:before="240"/>
        <w:ind w:firstLine="540"/>
        <w:jc w:val="both"/>
      </w:pPr>
      <w:r w:rsidRPr="00CF4A7C">
        <w:t>274. Руководитель организации обеспечивает наличие на сливоналивных эстакадах первичных средств пожаротушения.</w:t>
      </w:r>
    </w:p>
    <w:p w:rsidR="007D44E1" w:rsidRPr="00CF4A7C" w:rsidRDefault="007D44E1" w:rsidP="007D44E1">
      <w:pPr>
        <w:pStyle w:val="ConsPlusNormal"/>
        <w:spacing w:before="240"/>
        <w:ind w:firstLine="540"/>
        <w:jc w:val="both"/>
      </w:pPr>
      <w:r w:rsidRPr="00CF4A7C">
        <w:t>275. Цистерна для сжиженного углеводородного газа с обнаруженной неисправностью, из-за которой она не может следовать по назначению, должна отцепляться от состава и отводиться на отдельный путь.</w:t>
      </w:r>
    </w:p>
    <w:p w:rsidR="007D44E1" w:rsidRPr="00CF4A7C" w:rsidRDefault="007D44E1" w:rsidP="007D44E1">
      <w:pPr>
        <w:pStyle w:val="ConsPlusNormal"/>
        <w:spacing w:before="240"/>
        <w:ind w:firstLine="540"/>
        <w:jc w:val="both"/>
      </w:pPr>
      <w:r w:rsidRPr="00CF4A7C">
        <w:t>276.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7D44E1" w:rsidRPr="00CF4A7C" w:rsidRDefault="007D44E1" w:rsidP="007D44E1">
      <w:pPr>
        <w:pStyle w:val="ConsPlusNormal"/>
        <w:spacing w:before="240"/>
        <w:ind w:firstLine="540"/>
        <w:jc w:val="both"/>
      </w:pPr>
      <w:r w:rsidRPr="00CF4A7C">
        <w:t>277. Запрещается машинисту локомотива отцеплять локомотив от состава, имеющего вагоны-цистерны со сжиженным углеводородным газом, если не получено сообщение о закреплении состава тормозными башмаками.</w:t>
      </w:r>
    </w:p>
    <w:p w:rsidR="007D44E1" w:rsidRPr="00CF4A7C" w:rsidRDefault="007D44E1" w:rsidP="007D44E1">
      <w:pPr>
        <w:pStyle w:val="ConsPlusNormal"/>
        <w:spacing w:before="240"/>
        <w:ind w:firstLine="540"/>
        <w:jc w:val="both"/>
      </w:pPr>
      <w:r w:rsidRPr="00CF4A7C">
        <w:t>278. Ремонт котла цистерны, его элементов, а также его внутренний осмотр разрешается проводить только после дегазации объема котла.</w:t>
      </w:r>
    </w:p>
    <w:p w:rsidR="007D44E1" w:rsidRPr="00CF4A7C" w:rsidRDefault="007D44E1" w:rsidP="007D44E1">
      <w:pPr>
        <w:pStyle w:val="ConsPlusNormal"/>
        <w:spacing w:before="240"/>
        <w:ind w:firstLine="540"/>
        <w:jc w:val="both"/>
      </w:pPr>
      <w:r w:rsidRPr="00CF4A7C">
        <w:t>279.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7D44E1" w:rsidRPr="00CF4A7C" w:rsidRDefault="007D44E1" w:rsidP="007D44E1">
      <w:pPr>
        <w:pStyle w:val="ConsPlusNormal"/>
        <w:spacing w:before="240"/>
        <w:ind w:firstLine="540"/>
        <w:jc w:val="both"/>
      </w:pPr>
      <w:r w:rsidRPr="00CF4A7C">
        <w:t>280. При производстве ремонтных работ запрещается:</w:t>
      </w:r>
    </w:p>
    <w:p w:rsidR="007D44E1" w:rsidRPr="00CF4A7C" w:rsidRDefault="007D44E1" w:rsidP="007D44E1">
      <w:pPr>
        <w:pStyle w:val="ConsPlusNormal"/>
        <w:spacing w:before="240"/>
        <w:ind w:firstLine="540"/>
        <w:jc w:val="both"/>
      </w:pPr>
      <w:r w:rsidRPr="00CF4A7C">
        <w:t>а) ремонтировать котел в груженом состоянии, а также в порожнем состоянии до производства дегазации его объема;</w:t>
      </w:r>
    </w:p>
    <w:p w:rsidR="007D44E1" w:rsidRPr="00CF4A7C" w:rsidRDefault="007D44E1" w:rsidP="007D44E1">
      <w:pPr>
        <w:pStyle w:val="ConsPlusNormal"/>
        <w:spacing w:before="240"/>
        <w:ind w:firstLine="540"/>
        <w:jc w:val="both"/>
      </w:pPr>
      <w:r w:rsidRPr="00CF4A7C">
        <w:t>б) производить удары по котлу цистерны;</w:t>
      </w:r>
    </w:p>
    <w:p w:rsidR="007D44E1" w:rsidRPr="00CF4A7C" w:rsidRDefault="007D44E1" w:rsidP="007D44E1">
      <w:pPr>
        <w:pStyle w:val="ConsPlusNormal"/>
        <w:spacing w:before="240"/>
        <w:ind w:firstLine="540"/>
        <w:jc w:val="both"/>
      </w:pPr>
      <w:r w:rsidRPr="00CF4A7C">
        <w:t>в) пользоваться инструментом, создающим искрение, и находиться с открытым огнем вблизи цистерны;</w:t>
      </w:r>
    </w:p>
    <w:p w:rsidR="007D44E1" w:rsidRPr="00CF4A7C" w:rsidRDefault="007D44E1" w:rsidP="007D44E1">
      <w:pPr>
        <w:pStyle w:val="ConsPlusNormal"/>
        <w:spacing w:before="240"/>
        <w:ind w:firstLine="540"/>
        <w:jc w:val="both"/>
      </w:pPr>
      <w:r w:rsidRPr="00CF4A7C">
        <w:t>г) производить под цистерной сварочные и огневые работы.</w:t>
      </w:r>
    </w:p>
    <w:p w:rsidR="007D44E1" w:rsidRPr="00CF4A7C" w:rsidRDefault="007D44E1" w:rsidP="007D44E1">
      <w:pPr>
        <w:pStyle w:val="ConsPlusNormal"/>
        <w:spacing w:before="240"/>
        <w:ind w:firstLine="540"/>
        <w:jc w:val="both"/>
      </w:pPr>
      <w:r w:rsidRPr="00CF4A7C">
        <w:t>281. При выполнении работ внутри котла цистерны (внутренний осмотр, ремонт, чистка и др.):</w:t>
      </w:r>
    </w:p>
    <w:p w:rsidR="007D44E1" w:rsidRPr="00CF4A7C" w:rsidRDefault="007D44E1" w:rsidP="007D44E1">
      <w:pPr>
        <w:pStyle w:val="ConsPlusNormal"/>
        <w:spacing w:before="240"/>
        <w:ind w:firstLine="540"/>
        <w:jc w:val="both"/>
      </w:pPr>
      <w:r w:rsidRPr="00CF4A7C">
        <w:t>а) 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7D44E1" w:rsidRPr="00CF4A7C" w:rsidRDefault="007D44E1" w:rsidP="007D44E1">
      <w:pPr>
        <w:pStyle w:val="ConsPlusNormal"/>
        <w:spacing w:before="240"/>
        <w:ind w:firstLine="540"/>
        <w:jc w:val="both"/>
      </w:pPr>
      <w:r w:rsidRPr="00CF4A7C">
        <w:t>б) проводится анализ воздушной среды в объеме котла цистерны на отсутствие опасной концентрации углеводородов и содержание кислорода.</w:t>
      </w:r>
    </w:p>
    <w:p w:rsidR="007D44E1" w:rsidRPr="00CF4A7C" w:rsidRDefault="007D44E1" w:rsidP="007D44E1">
      <w:pPr>
        <w:pStyle w:val="ConsPlusNormal"/>
        <w:spacing w:before="240"/>
        <w:ind w:firstLine="540"/>
        <w:jc w:val="both"/>
      </w:pPr>
      <w:r w:rsidRPr="00CF4A7C">
        <w:t>282.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7D44E1" w:rsidRPr="00CF4A7C" w:rsidRDefault="007D44E1" w:rsidP="007D44E1">
      <w:pPr>
        <w:pStyle w:val="ConsPlusNormal"/>
        <w:spacing w:before="240"/>
        <w:ind w:firstLine="540"/>
        <w:jc w:val="both"/>
      </w:pPr>
      <w:r w:rsidRPr="00CF4A7C">
        <w:t xml:space="preserve">283. При возникновении пожароопасной ситуации или пожара в подвижном составе, имеющем вагоны-цистерны со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и другие работники организации должны </w:t>
      </w:r>
      <w:r w:rsidRPr="00CF4A7C">
        <w:lastRenderedPageBreak/>
        <w:t>действовать в соответствии с планом локализации и ликвидации пожароопасных ситуаций и пожаров.</w:t>
      </w:r>
    </w:p>
    <w:p w:rsidR="007D44E1" w:rsidRPr="00CF4A7C" w:rsidRDefault="007D44E1" w:rsidP="007D44E1">
      <w:pPr>
        <w:pStyle w:val="ConsPlusNormal"/>
        <w:spacing w:before="240"/>
        <w:ind w:firstLine="540"/>
        <w:jc w:val="both"/>
      </w:pPr>
      <w:r w:rsidRPr="00CF4A7C">
        <w:t>Руководитель организации создает для целей ликвидации пожароопасных ситуаций и пожаров аварийные группы.</w:t>
      </w:r>
    </w:p>
    <w:p w:rsidR="007D44E1" w:rsidRPr="00CF4A7C" w:rsidRDefault="007D44E1" w:rsidP="007D44E1">
      <w:pPr>
        <w:pStyle w:val="ConsPlusNormal"/>
        <w:spacing w:before="240"/>
        <w:ind w:firstLine="540"/>
        <w:jc w:val="both"/>
      </w:pPr>
      <w:r w:rsidRPr="00CF4A7C">
        <w:t>284. При утечке сжиженного углеводородного газа следует:</w:t>
      </w:r>
    </w:p>
    <w:p w:rsidR="007D44E1" w:rsidRPr="00CF4A7C" w:rsidRDefault="007D44E1" w:rsidP="007D44E1">
      <w:pPr>
        <w:pStyle w:val="ConsPlusNormal"/>
        <w:spacing w:before="240"/>
        <w:ind w:firstLine="540"/>
        <w:jc w:val="both"/>
      </w:pPr>
      <w:r w:rsidRPr="00CF4A7C">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др.);</w:t>
      </w:r>
    </w:p>
    <w:p w:rsidR="007D44E1" w:rsidRPr="00CF4A7C" w:rsidRDefault="007D44E1" w:rsidP="007D44E1">
      <w:pPr>
        <w:pStyle w:val="ConsPlusNormal"/>
        <w:spacing w:before="240"/>
        <w:ind w:firstLine="540"/>
        <w:jc w:val="both"/>
      </w:pPr>
      <w:r w:rsidRPr="00CF4A7C">
        <w:t>б) убрать из зоны разлива сжиженного углеводородного газа горючие вещества;</w:t>
      </w:r>
    </w:p>
    <w:p w:rsidR="007D44E1" w:rsidRPr="00CF4A7C" w:rsidRDefault="007D44E1" w:rsidP="007D44E1">
      <w:pPr>
        <w:pStyle w:val="ConsPlusNormal"/>
        <w:spacing w:before="240"/>
        <w:ind w:firstLine="540"/>
        <w:jc w:val="both"/>
      </w:pPr>
      <w:r w:rsidRPr="00CF4A7C">
        <w:t>в) устранить течь и (или) перекачать содержимое цистерны в исправную цистерну (емкость);</w:t>
      </w:r>
    </w:p>
    <w:p w:rsidR="007D44E1" w:rsidRPr="00CF4A7C" w:rsidRDefault="007D44E1" w:rsidP="007D44E1">
      <w:pPr>
        <w:pStyle w:val="ConsPlusNormal"/>
        <w:spacing w:before="240"/>
        <w:ind w:firstLine="540"/>
        <w:jc w:val="both"/>
      </w:pPr>
      <w:r w:rsidRPr="00CF4A7C">
        <w:t>г) отвести вагон-цистерну со сжиженным углеводородным газом в безопасную зону;</w:t>
      </w:r>
    </w:p>
    <w:p w:rsidR="007D44E1" w:rsidRPr="00CF4A7C" w:rsidRDefault="007D44E1" w:rsidP="007D44E1">
      <w:pPr>
        <w:pStyle w:val="ConsPlusNormal"/>
        <w:spacing w:before="240"/>
        <w:ind w:firstLine="540"/>
        <w:jc w:val="both"/>
      </w:pPr>
      <w:r w:rsidRPr="00CF4A7C">
        <w:t>д) при интенсивной утечке под организованным контролем со стороны руководителя организации дать газу полностью выйти из цистерны;</w:t>
      </w:r>
    </w:p>
    <w:p w:rsidR="007D44E1" w:rsidRPr="00CF4A7C" w:rsidRDefault="007D44E1" w:rsidP="007D44E1">
      <w:pPr>
        <w:pStyle w:val="ConsPlusNormal"/>
        <w:spacing w:before="240"/>
        <w:ind w:firstLine="540"/>
        <w:jc w:val="both"/>
      </w:pPr>
      <w:r w:rsidRPr="00CF4A7C">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7D44E1" w:rsidRPr="00CF4A7C" w:rsidRDefault="007D44E1" w:rsidP="007D44E1">
      <w:pPr>
        <w:pStyle w:val="ConsPlusNormal"/>
        <w:spacing w:before="240"/>
        <w:ind w:firstLine="540"/>
        <w:jc w:val="both"/>
      </w:pPr>
      <w:r w:rsidRPr="00CF4A7C">
        <w:t>ж) не допускать попадания сжиженного углеводородного газа в тоннели, подвалы и канализацию.</w:t>
      </w:r>
    </w:p>
    <w:p w:rsidR="007D44E1" w:rsidRPr="00CF4A7C" w:rsidRDefault="007D44E1" w:rsidP="007D44E1">
      <w:pPr>
        <w:pStyle w:val="ConsPlusNormal"/>
        <w:spacing w:before="240"/>
        <w:ind w:firstLine="540"/>
        <w:jc w:val="both"/>
      </w:pPr>
      <w:r w:rsidRPr="00CF4A7C">
        <w:t>285.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7D44E1" w:rsidRPr="00CF4A7C" w:rsidRDefault="007D44E1" w:rsidP="007D44E1">
      <w:pPr>
        <w:pStyle w:val="ConsPlusNormal"/>
        <w:spacing w:before="240"/>
        <w:ind w:firstLine="540"/>
        <w:jc w:val="both"/>
      </w:pPr>
      <w:r w:rsidRPr="00CF4A7C">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а также его количестве в зоне пожароопасной ситуации (пожара).</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XIV. Объекты хранения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286.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7D44E1" w:rsidRPr="00CF4A7C" w:rsidRDefault="007D44E1" w:rsidP="007D44E1">
      <w:pPr>
        <w:pStyle w:val="ConsPlusNormal"/>
        <w:spacing w:before="240"/>
        <w:ind w:firstLine="540"/>
        <w:jc w:val="both"/>
      </w:pPr>
      <w:r w:rsidRPr="00CF4A7C">
        <w:t>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rsidR="007D44E1" w:rsidRPr="00CF4A7C" w:rsidRDefault="007D44E1" w:rsidP="007D44E1">
      <w:pPr>
        <w:pStyle w:val="ConsPlusNormal"/>
        <w:spacing w:before="240"/>
        <w:ind w:firstLine="540"/>
        <w:jc w:val="both"/>
      </w:pPr>
      <w:r w:rsidRPr="00CF4A7C">
        <w:t>287.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7D44E1" w:rsidRPr="00CF4A7C" w:rsidRDefault="007D44E1" w:rsidP="007D44E1">
      <w:pPr>
        <w:pStyle w:val="ConsPlusNormal"/>
        <w:spacing w:before="240"/>
        <w:ind w:firstLine="540"/>
        <w:jc w:val="both"/>
      </w:pPr>
      <w:r w:rsidRPr="00CF4A7C">
        <w:t>На открытых площадках или под навесами хранение аэрозольных упаковок допускается только в контейнерах из негорючих материалов.</w:t>
      </w:r>
    </w:p>
    <w:p w:rsidR="007D44E1" w:rsidRPr="00CF4A7C" w:rsidRDefault="007D44E1" w:rsidP="007D44E1">
      <w:pPr>
        <w:pStyle w:val="ConsPlusNormal"/>
        <w:spacing w:before="240"/>
        <w:ind w:firstLine="540"/>
        <w:jc w:val="both"/>
      </w:pPr>
      <w:r w:rsidRPr="00CF4A7C">
        <w:lastRenderedPageBreak/>
        <w:t>288. Расстояние от светильников с лампами накаливания до хранящихся товаров должно быть не менее 0,5 метра.</w:t>
      </w:r>
    </w:p>
    <w:p w:rsidR="007D44E1" w:rsidRPr="00CF4A7C" w:rsidRDefault="007D44E1" w:rsidP="007D44E1">
      <w:pPr>
        <w:pStyle w:val="ConsPlusNormal"/>
        <w:spacing w:before="240"/>
        <w:ind w:firstLine="540"/>
        <w:jc w:val="both"/>
      </w:pPr>
      <w:r w:rsidRPr="00CF4A7C">
        <w:t>289. Хранение в цеховых кладовых легковоспламеняющихся и горючих жидкостей осуществляется в отдельных от других материалов шкафах из негорючих материалов.</w:t>
      </w:r>
    </w:p>
    <w:p w:rsidR="007D44E1" w:rsidRPr="00CF4A7C" w:rsidRDefault="007D44E1" w:rsidP="007D44E1">
      <w:pPr>
        <w:pStyle w:val="ConsPlusNormal"/>
        <w:spacing w:before="240"/>
        <w:ind w:firstLine="540"/>
        <w:jc w:val="both"/>
      </w:pPr>
      <w:r w:rsidRPr="00CF4A7C">
        <w:t>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7D44E1" w:rsidRPr="00CF4A7C" w:rsidRDefault="007D44E1" w:rsidP="007D44E1">
      <w:pPr>
        <w:pStyle w:val="ConsPlusNormal"/>
        <w:spacing w:before="240"/>
        <w:ind w:firstLine="540"/>
        <w:jc w:val="both"/>
      </w:pPr>
      <w:r w:rsidRPr="00CF4A7C">
        <w:t>290. Запрещается стоянка и ремонт погрузочно-разгрузочных и транспортных средств в складских помещениях и на дебаркадерах.</w:t>
      </w:r>
    </w:p>
    <w:p w:rsidR="007D44E1" w:rsidRPr="00CF4A7C" w:rsidRDefault="007D44E1" w:rsidP="007D44E1">
      <w:pPr>
        <w:pStyle w:val="ConsPlusNormal"/>
        <w:spacing w:before="240"/>
        <w:ind w:firstLine="540"/>
        <w:jc w:val="both"/>
      </w:pPr>
      <w:r w:rsidRPr="00CF4A7C">
        <w:t>291. Грузы и материалы, разгруженные на рампу (платформу), к концу рабочего дня должны быть убраны.</w:t>
      </w:r>
    </w:p>
    <w:p w:rsidR="007D44E1" w:rsidRPr="00CF4A7C" w:rsidRDefault="007D44E1" w:rsidP="007D44E1">
      <w:pPr>
        <w:pStyle w:val="ConsPlusNormal"/>
        <w:spacing w:before="240"/>
        <w:ind w:firstLine="540"/>
        <w:jc w:val="both"/>
      </w:pPr>
      <w:r w:rsidRPr="00CF4A7C">
        <w:t>292.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7D44E1" w:rsidRPr="00CF4A7C" w:rsidRDefault="007D44E1" w:rsidP="007D44E1">
      <w:pPr>
        <w:pStyle w:val="ConsPlusNormal"/>
        <w:spacing w:before="240"/>
        <w:ind w:firstLine="540"/>
        <w:jc w:val="both"/>
      </w:pPr>
      <w:r w:rsidRPr="00CF4A7C">
        <w:t>293. Запрещается в помещениях складов применять дежурное освещение, использовать газовые плиты и электронагревательные приборы.</w:t>
      </w:r>
    </w:p>
    <w:p w:rsidR="007D44E1" w:rsidRPr="00CF4A7C" w:rsidRDefault="007D44E1" w:rsidP="007D44E1">
      <w:pPr>
        <w:pStyle w:val="ConsPlusNormal"/>
        <w:spacing w:before="240"/>
        <w:ind w:firstLine="540"/>
        <w:jc w:val="both"/>
      </w:pPr>
      <w:r w:rsidRPr="00CF4A7C">
        <w:t>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7D44E1" w:rsidRPr="00CF4A7C" w:rsidRDefault="007D44E1" w:rsidP="007D44E1">
      <w:pPr>
        <w:pStyle w:val="ConsPlusNormal"/>
        <w:spacing w:before="240"/>
        <w:ind w:firstLine="540"/>
        <w:jc w:val="both"/>
      </w:pPr>
      <w:r w:rsidRPr="00CF4A7C">
        <w:t>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8 метров.</w:t>
      </w:r>
    </w:p>
    <w:p w:rsidR="007D44E1" w:rsidRPr="00CF4A7C" w:rsidRDefault="007D44E1" w:rsidP="007D44E1">
      <w:pPr>
        <w:pStyle w:val="ConsPlusNormal"/>
        <w:spacing w:before="240"/>
        <w:ind w:firstLine="540"/>
        <w:jc w:val="both"/>
      </w:pPr>
      <w:r w:rsidRPr="00CF4A7C">
        <w:t>295. Запрещается въезд локомотивов в складские помещения категорий А, Б и В1 - В4.</w:t>
      </w:r>
    </w:p>
    <w:p w:rsidR="007D44E1" w:rsidRPr="00CF4A7C" w:rsidRDefault="007D44E1" w:rsidP="007D44E1">
      <w:pPr>
        <w:pStyle w:val="ConsPlusNormal"/>
        <w:spacing w:before="240"/>
        <w:ind w:firstLine="540"/>
        <w:jc w:val="both"/>
      </w:pPr>
      <w:r w:rsidRPr="00CF4A7C">
        <w:t>296. Обвалования вокруг резервуаров с нефтью и нефтепродуктами, легковоспламеняющимися и горючими жидкостями, а также переезды через обвалования должны находиться в исправном состоянии.</w:t>
      </w:r>
    </w:p>
    <w:p w:rsidR="007D44E1" w:rsidRPr="00CF4A7C" w:rsidRDefault="007D44E1" w:rsidP="007D44E1">
      <w:pPr>
        <w:pStyle w:val="ConsPlusNormal"/>
        <w:spacing w:before="240"/>
        <w:ind w:firstLine="540"/>
        <w:jc w:val="both"/>
      </w:pPr>
      <w:r w:rsidRPr="00CF4A7C">
        <w:t>297. Запрещается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эксплуатация негерметичного оборудования и запорной арматуры;</w:t>
      </w:r>
    </w:p>
    <w:p w:rsidR="007D44E1" w:rsidRPr="00CF4A7C" w:rsidRDefault="007D44E1" w:rsidP="007D44E1">
      <w:pPr>
        <w:pStyle w:val="ConsPlusNormal"/>
        <w:spacing w:before="240"/>
        <w:ind w:firstLine="540"/>
        <w:jc w:val="both"/>
      </w:pPr>
      <w:r w:rsidRPr="00CF4A7C">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7D44E1" w:rsidRPr="00CF4A7C" w:rsidRDefault="007D44E1" w:rsidP="007D44E1">
      <w:pPr>
        <w:pStyle w:val="ConsPlusNormal"/>
        <w:spacing w:before="240"/>
        <w:ind w:firstLine="540"/>
        <w:jc w:val="both"/>
      </w:pPr>
      <w:r w:rsidRPr="00CF4A7C">
        <w:t>в) наличие деревьев, кустарников и сухой растительности внутри обвалований;</w:t>
      </w:r>
    </w:p>
    <w:p w:rsidR="007D44E1" w:rsidRPr="00CF4A7C" w:rsidRDefault="007D44E1" w:rsidP="007D44E1">
      <w:pPr>
        <w:pStyle w:val="ConsPlusNormal"/>
        <w:spacing w:before="240"/>
        <w:ind w:firstLine="540"/>
        <w:jc w:val="both"/>
      </w:pPr>
      <w:r w:rsidRPr="00CF4A7C">
        <w:t>г) установка емкостей (резервуаров) на основание, выполненное из горючих материалов;</w:t>
      </w:r>
    </w:p>
    <w:p w:rsidR="007D44E1" w:rsidRPr="00CF4A7C" w:rsidRDefault="007D44E1" w:rsidP="007D44E1">
      <w:pPr>
        <w:pStyle w:val="ConsPlusNormal"/>
        <w:spacing w:before="240"/>
        <w:ind w:firstLine="540"/>
        <w:jc w:val="both"/>
      </w:pPr>
      <w:r w:rsidRPr="00CF4A7C">
        <w:t>д) переполнение резервуаров и цистерн;</w:t>
      </w:r>
    </w:p>
    <w:p w:rsidR="007D44E1" w:rsidRPr="00CF4A7C" w:rsidRDefault="007D44E1" w:rsidP="007D44E1">
      <w:pPr>
        <w:pStyle w:val="ConsPlusNormal"/>
        <w:spacing w:before="240"/>
        <w:ind w:firstLine="540"/>
        <w:jc w:val="both"/>
      </w:pPr>
      <w:r w:rsidRPr="00CF4A7C">
        <w:lastRenderedPageBreak/>
        <w:t>е) отбор проб из резервуаров во время слива или налива нефти и нефтепродуктов;</w:t>
      </w:r>
    </w:p>
    <w:p w:rsidR="007D44E1" w:rsidRPr="00CF4A7C" w:rsidRDefault="007D44E1" w:rsidP="007D44E1">
      <w:pPr>
        <w:pStyle w:val="ConsPlusNormal"/>
        <w:spacing w:before="240"/>
        <w:ind w:firstLine="540"/>
        <w:jc w:val="both"/>
      </w:pPr>
      <w:r w:rsidRPr="00CF4A7C">
        <w:t>ж) слив и налив нефти и нефтепродуктов во время грозы.</w:t>
      </w:r>
    </w:p>
    <w:p w:rsidR="007D44E1" w:rsidRPr="00CF4A7C" w:rsidRDefault="007D44E1" w:rsidP="007D44E1">
      <w:pPr>
        <w:pStyle w:val="ConsPlusNormal"/>
        <w:spacing w:before="240"/>
        <w:ind w:firstLine="540"/>
        <w:jc w:val="both"/>
      </w:pPr>
      <w:r w:rsidRPr="00CF4A7C">
        <w:t>298. На складах легковоспламеняющихся и горючих жидкостей:</w:t>
      </w:r>
    </w:p>
    <w:p w:rsidR="007D44E1" w:rsidRPr="00CF4A7C" w:rsidRDefault="007D44E1" w:rsidP="007D44E1">
      <w:pPr>
        <w:pStyle w:val="ConsPlusNormal"/>
        <w:spacing w:before="240"/>
        <w:ind w:firstLine="540"/>
        <w:jc w:val="both"/>
      </w:pPr>
      <w:r w:rsidRPr="00CF4A7C">
        <w:t>а) дыхательные клапаны и огнепреградители необходимо проверять в соответствии с технической документацией предприятий-изготовителей;</w:t>
      </w:r>
    </w:p>
    <w:p w:rsidR="007D44E1" w:rsidRPr="00CF4A7C" w:rsidRDefault="007D44E1" w:rsidP="007D44E1">
      <w:pPr>
        <w:pStyle w:val="ConsPlusNormal"/>
        <w:spacing w:before="240"/>
        <w:ind w:firstLine="540"/>
        <w:jc w:val="both"/>
      </w:pPr>
      <w:r w:rsidRPr="00CF4A7C">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7D44E1" w:rsidRPr="00CF4A7C" w:rsidRDefault="007D44E1" w:rsidP="007D44E1">
      <w:pPr>
        <w:pStyle w:val="ConsPlusNormal"/>
        <w:spacing w:before="240"/>
        <w:ind w:firstLine="540"/>
        <w:jc w:val="both"/>
      </w:pPr>
      <w:r w:rsidRPr="00CF4A7C">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7D44E1" w:rsidRPr="00CF4A7C" w:rsidRDefault="007D44E1" w:rsidP="007D44E1">
      <w:pPr>
        <w:pStyle w:val="ConsPlusNormal"/>
        <w:spacing w:before="240"/>
        <w:ind w:firstLine="540"/>
        <w:jc w:val="both"/>
      </w:pPr>
      <w:r w:rsidRPr="00CF4A7C">
        <w:t>г) хранить жидкости разрешается только в исправной таре. Пролитая жидкость должна немедленно убираться;</w:t>
      </w:r>
    </w:p>
    <w:p w:rsidR="007D44E1" w:rsidRPr="00CF4A7C" w:rsidRDefault="007D44E1" w:rsidP="007D44E1">
      <w:pPr>
        <w:pStyle w:val="ConsPlusNormal"/>
        <w:spacing w:before="240"/>
        <w:ind w:firstLine="540"/>
        <w:jc w:val="both"/>
      </w:pPr>
      <w:r w:rsidRPr="00CF4A7C">
        <w:t>д) запрещается разливать нефтепродукты, легковоспламеняющиеся и горючие жидкости, а также хранить упаковочный материал и тару непосредственно в хранилищах и на обвалованных площадках.</w:t>
      </w:r>
    </w:p>
    <w:p w:rsidR="007D44E1" w:rsidRPr="00CF4A7C" w:rsidRDefault="007D44E1" w:rsidP="007D44E1">
      <w:pPr>
        <w:pStyle w:val="ConsPlusNormal"/>
        <w:spacing w:before="240"/>
        <w:ind w:firstLine="540"/>
        <w:jc w:val="both"/>
      </w:pPr>
      <w:r w:rsidRPr="00CF4A7C">
        <w:t>299. При хранении газа:</w:t>
      </w:r>
    </w:p>
    <w:p w:rsidR="007D44E1" w:rsidRPr="00CF4A7C" w:rsidRDefault="007D44E1" w:rsidP="007D44E1">
      <w:pPr>
        <w:pStyle w:val="ConsPlusNormal"/>
        <w:spacing w:before="240"/>
        <w:ind w:firstLine="540"/>
        <w:jc w:val="both"/>
      </w:pPr>
      <w:r w:rsidRPr="00CF4A7C">
        <w:t>а) окна помещений, где хранятся баллоны с газом, закрашиваются белой краской или оборудуются солнцезащитными устройствами из негорючих материалов;</w:t>
      </w:r>
    </w:p>
    <w:p w:rsidR="007D44E1" w:rsidRPr="00CF4A7C" w:rsidRDefault="007D44E1" w:rsidP="007D44E1">
      <w:pPr>
        <w:pStyle w:val="ConsPlusNormal"/>
        <w:spacing w:before="240"/>
        <w:ind w:firstLine="540"/>
        <w:jc w:val="both"/>
      </w:pPr>
      <w:r w:rsidRPr="00CF4A7C">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7D44E1" w:rsidRPr="00CF4A7C" w:rsidRDefault="007D44E1" w:rsidP="007D44E1">
      <w:pPr>
        <w:pStyle w:val="ConsPlusNormal"/>
        <w:spacing w:before="240"/>
        <w:ind w:firstLine="540"/>
        <w:jc w:val="both"/>
      </w:pPr>
      <w:r w:rsidRPr="00CF4A7C">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7D44E1" w:rsidRPr="00CF4A7C" w:rsidRDefault="007D44E1" w:rsidP="007D44E1">
      <w:pPr>
        <w:pStyle w:val="ConsPlusNormal"/>
        <w:spacing w:before="240"/>
        <w:ind w:firstLine="540"/>
        <w:jc w:val="both"/>
      </w:pPr>
      <w:r w:rsidRPr="00CF4A7C">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7D44E1" w:rsidRPr="00CF4A7C" w:rsidRDefault="007D44E1" w:rsidP="007D44E1">
      <w:pPr>
        <w:pStyle w:val="ConsPlusNormal"/>
        <w:spacing w:before="240"/>
        <w:ind w:firstLine="540"/>
        <w:jc w:val="both"/>
      </w:pPr>
      <w:r w:rsidRPr="00CF4A7C">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7D44E1" w:rsidRPr="00CF4A7C" w:rsidRDefault="007D44E1" w:rsidP="007D44E1">
      <w:pPr>
        <w:pStyle w:val="ConsPlusNormal"/>
        <w:spacing w:before="240"/>
        <w:ind w:firstLine="540"/>
        <w:jc w:val="both"/>
      </w:pPr>
      <w:r w:rsidRPr="00CF4A7C">
        <w:t>е) в помещениях должны устанавливаться газоанализаторы для контроля образования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rsidR="007D44E1" w:rsidRPr="00CF4A7C" w:rsidRDefault="007D44E1" w:rsidP="007D44E1">
      <w:pPr>
        <w:pStyle w:val="ConsPlusNormal"/>
        <w:spacing w:before="240"/>
        <w:ind w:firstLine="540"/>
        <w:jc w:val="both"/>
      </w:pPr>
      <w:r w:rsidRPr="00CF4A7C">
        <w:t>ж) баллоны при обнаружении утечки из них газа должны убираться из помещения склада в безопасное место;</w:t>
      </w:r>
    </w:p>
    <w:p w:rsidR="007D44E1" w:rsidRPr="00CF4A7C" w:rsidRDefault="007D44E1" w:rsidP="007D44E1">
      <w:pPr>
        <w:pStyle w:val="ConsPlusNormal"/>
        <w:spacing w:before="240"/>
        <w:ind w:firstLine="540"/>
        <w:jc w:val="both"/>
      </w:pPr>
      <w:r w:rsidRPr="00CF4A7C">
        <w:t>з) на склад, где размещаются баллоны с горючим газом, не допускаются лица в обуви, подбитой металлическими гвоздями или подковами;</w:t>
      </w:r>
    </w:p>
    <w:p w:rsidR="007D44E1" w:rsidRPr="00CF4A7C" w:rsidRDefault="007D44E1" w:rsidP="007D44E1">
      <w:pPr>
        <w:pStyle w:val="ConsPlusNormal"/>
        <w:spacing w:before="240"/>
        <w:ind w:firstLine="540"/>
        <w:jc w:val="both"/>
      </w:pPr>
      <w:r w:rsidRPr="00CF4A7C">
        <w:lastRenderedPageBreak/>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7D44E1" w:rsidRPr="00CF4A7C" w:rsidRDefault="007D44E1" w:rsidP="007D44E1">
      <w:pPr>
        <w:pStyle w:val="ConsPlusNormal"/>
        <w:spacing w:before="240"/>
        <w:ind w:firstLine="540"/>
        <w:jc w:val="both"/>
      </w:pPr>
      <w:r w:rsidRPr="00CF4A7C">
        <w:t>к) хранение каких-либо других веществ, материалов и оборудования в помещениях складов с горючим газом не разрешается;</w:t>
      </w:r>
    </w:p>
    <w:p w:rsidR="007D44E1" w:rsidRPr="00CF4A7C" w:rsidRDefault="007D44E1" w:rsidP="007D44E1">
      <w:pPr>
        <w:pStyle w:val="ConsPlusNormal"/>
        <w:spacing w:before="240"/>
        <w:ind w:firstLine="540"/>
        <w:jc w:val="both"/>
      </w:pPr>
      <w:r w:rsidRPr="00CF4A7C">
        <w:t>л) помещения складов с горючим газом обеспечиваются естественной вентиляцией.</w:t>
      </w:r>
    </w:p>
    <w:p w:rsidR="007D44E1" w:rsidRPr="00CF4A7C" w:rsidRDefault="007D44E1" w:rsidP="007D44E1">
      <w:pPr>
        <w:pStyle w:val="ConsPlusNormal"/>
        <w:spacing w:before="240"/>
        <w:ind w:firstLine="540"/>
        <w:jc w:val="both"/>
      </w:pPr>
      <w:r w:rsidRPr="00CF4A7C">
        <w:t>300.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7D44E1" w:rsidRPr="00CF4A7C" w:rsidRDefault="007D44E1" w:rsidP="007D44E1">
      <w:pPr>
        <w:pStyle w:val="ConsPlusNormal"/>
        <w:spacing w:before="240"/>
        <w:ind w:firstLine="540"/>
        <w:jc w:val="both"/>
      </w:pPr>
      <w:r w:rsidRPr="00CF4A7C">
        <w:t>301. При хранении зерна запрещается:</w:t>
      </w:r>
    </w:p>
    <w:p w:rsidR="007D44E1" w:rsidRPr="00CF4A7C" w:rsidRDefault="007D44E1" w:rsidP="007D44E1">
      <w:pPr>
        <w:pStyle w:val="ConsPlusNormal"/>
        <w:spacing w:before="240"/>
        <w:ind w:firstLine="540"/>
        <w:jc w:val="both"/>
      </w:pPr>
      <w:r w:rsidRPr="00CF4A7C">
        <w:t>а) хранить совместно с зерном другие материалы и оборудование;</w:t>
      </w:r>
    </w:p>
    <w:p w:rsidR="007D44E1" w:rsidRPr="00CF4A7C" w:rsidRDefault="007D44E1" w:rsidP="007D44E1">
      <w:pPr>
        <w:pStyle w:val="ConsPlusNormal"/>
        <w:spacing w:before="240"/>
        <w:ind w:firstLine="540"/>
        <w:jc w:val="both"/>
      </w:pPr>
      <w:r w:rsidRPr="00CF4A7C">
        <w:t>б) применять внутри складских помещений зерноочистительные и другие машины с двигателями внутреннего сгорания;</w:t>
      </w:r>
    </w:p>
    <w:p w:rsidR="007D44E1" w:rsidRPr="00CF4A7C" w:rsidRDefault="007D44E1" w:rsidP="007D44E1">
      <w:pPr>
        <w:pStyle w:val="ConsPlusNormal"/>
        <w:spacing w:before="240"/>
        <w:ind w:firstLine="540"/>
        <w:jc w:val="both"/>
      </w:pPr>
      <w:r w:rsidRPr="00CF4A7C">
        <w:t>в) работать на передвижных механизмах при закрытых воротах с 2 сторон склада;</w:t>
      </w:r>
    </w:p>
    <w:p w:rsidR="007D44E1" w:rsidRPr="00CF4A7C" w:rsidRDefault="007D44E1" w:rsidP="007D44E1">
      <w:pPr>
        <w:pStyle w:val="ConsPlusNormal"/>
        <w:spacing w:before="240"/>
        <w:ind w:firstLine="540"/>
        <w:jc w:val="both"/>
      </w:pPr>
      <w:r w:rsidRPr="00CF4A7C">
        <w:t>г) разжигать сушилки, работающие на твердом топливе, с помощью легковоспламеняющихся и горючих жидкостей, а сушилки, работающие на жидком топливе, с помощью открытого огня;</w:t>
      </w:r>
    </w:p>
    <w:p w:rsidR="007D44E1" w:rsidRPr="00CF4A7C" w:rsidRDefault="007D44E1" w:rsidP="007D44E1">
      <w:pPr>
        <w:pStyle w:val="ConsPlusNormal"/>
        <w:spacing w:before="240"/>
        <w:ind w:firstLine="540"/>
        <w:jc w:val="both"/>
      </w:pPr>
      <w:r w:rsidRPr="00CF4A7C">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7D44E1" w:rsidRPr="00CF4A7C" w:rsidRDefault="007D44E1" w:rsidP="007D44E1">
      <w:pPr>
        <w:pStyle w:val="ConsPlusNormal"/>
        <w:spacing w:before="240"/>
        <w:ind w:firstLine="540"/>
        <w:jc w:val="both"/>
      </w:pPr>
      <w:r w:rsidRPr="00CF4A7C">
        <w:t>е) засыпать зерно выше уровня транспортерной ленты и допускать трение ленты о конструкции транспортера.</w:t>
      </w:r>
    </w:p>
    <w:p w:rsidR="007D44E1" w:rsidRPr="00CF4A7C" w:rsidRDefault="007D44E1" w:rsidP="007D44E1">
      <w:pPr>
        <w:pStyle w:val="ConsPlusNormal"/>
        <w:spacing w:before="240"/>
        <w:ind w:firstLine="540"/>
        <w:jc w:val="both"/>
      </w:pPr>
      <w:r w:rsidRPr="00CF4A7C">
        <w:t>302. Контроль температуры зерна при работающей сушилке осуществляется путем отбора проб не реже чем через каждые 2 часа.</w:t>
      </w:r>
    </w:p>
    <w:p w:rsidR="007D44E1" w:rsidRPr="00CF4A7C" w:rsidRDefault="007D44E1" w:rsidP="007D44E1">
      <w:pPr>
        <w:pStyle w:val="ConsPlusNormal"/>
        <w:spacing w:before="240"/>
        <w:ind w:firstLine="540"/>
        <w:jc w:val="both"/>
      </w:pPr>
      <w:r w:rsidRPr="00CF4A7C">
        <w:t>Очистка загрузочно-разгрузочных механизмов сушилки от пыли и зерна производится через сутки ее работы.</w:t>
      </w:r>
    </w:p>
    <w:p w:rsidR="007D44E1" w:rsidRPr="00CF4A7C" w:rsidRDefault="007D44E1" w:rsidP="007D44E1">
      <w:pPr>
        <w:pStyle w:val="ConsPlusNormal"/>
        <w:spacing w:before="240"/>
        <w:ind w:firstLine="540"/>
        <w:jc w:val="both"/>
      </w:pPr>
      <w:r w:rsidRPr="00CF4A7C">
        <w:t>303. Передвижной сушильный агрегат устанавливается на расстоянии не менее 10 метров от здания зерносклада.</w:t>
      </w:r>
    </w:p>
    <w:p w:rsidR="007D44E1" w:rsidRPr="00CF4A7C" w:rsidRDefault="007D44E1" w:rsidP="007D44E1">
      <w:pPr>
        <w:pStyle w:val="ConsPlusNormal"/>
        <w:spacing w:before="240"/>
        <w:ind w:firstLine="540"/>
        <w:jc w:val="both"/>
      </w:pPr>
      <w:r w:rsidRPr="00CF4A7C">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7D44E1" w:rsidRPr="00CF4A7C" w:rsidRDefault="007D44E1" w:rsidP="007D44E1">
      <w:pPr>
        <w:pStyle w:val="ConsPlusNormal"/>
        <w:spacing w:before="240"/>
        <w:ind w:firstLine="540"/>
        <w:jc w:val="both"/>
      </w:pPr>
      <w:r w:rsidRPr="00CF4A7C">
        <w:t>304. На складах по хранению лесоматериалов:</w:t>
      </w:r>
    </w:p>
    <w:p w:rsidR="007D44E1" w:rsidRPr="00CF4A7C" w:rsidRDefault="007D44E1" w:rsidP="007D44E1">
      <w:pPr>
        <w:pStyle w:val="ConsPlusNormal"/>
        <w:spacing w:before="240"/>
        <w:ind w:firstLine="540"/>
        <w:jc w:val="both"/>
      </w:pPr>
      <w:r w:rsidRPr="00CF4A7C">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7D44E1" w:rsidRPr="00CF4A7C" w:rsidRDefault="007D44E1" w:rsidP="007D44E1">
      <w:pPr>
        <w:pStyle w:val="ConsPlusNormal"/>
        <w:spacing w:before="240"/>
        <w:ind w:firstLine="540"/>
        <w:jc w:val="both"/>
      </w:pPr>
      <w:r w:rsidRPr="00CF4A7C">
        <w:lastRenderedPageBreak/>
        <w:t>б) запрещается проводить пожароопасные работы, а также работы, не связанные с хранением лесоматериалов;</w:t>
      </w:r>
    </w:p>
    <w:p w:rsidR="007D44E1" w:rsidRPr="00CF4A7C" w:rsidRDefault="007D44E1" w:rsidP="007D44E1">
      <w:pPr>
        <w:pStyle w:val="ConsPlusNormal"/>
        <w:spacing w:before="240"/>
        <w:ind w:firstLine="540"/>
        <w:jc w:val="both"/>
      </w:pPr>
      <w:r w:rsidRPr="00CF4A7C">
        <w:t>в) помещения для обогрева рабочих устраиваются только в отдельных зданиях, сооружениях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7D44E1" w:rsidRPr="00CF4A7C" w:rsidRDefault="007D44E1" w:rsidP="007D44E1">
      <w:pPr>
        <w:pStyle w:val="ConsPlusNormal"/>
        <w:spacing w:before="240"/>
        <w:ind w:firstLine="540"/>
        <w:jc w:val="both"/>
      </w:pPr>
      <w:r w:rsidRPr="00CF4A7C">
        <w:t>г) лебедки с двигателями внутреннего сгорания размещаются на расстоянии не менее 15 метров от штабелей по хранению лесоматериалов.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7D44E1" w:rsidRPr="00CF4A7C" w:rsidRDefault="007D44E1" w:rsidP="007D44E1">
      <w:pPr>
        <w:pStyle w:val="ConsPlusNormal"/>
        <w:spacing w:before="240"/>
        <w:ind w:firstLine="540"/>
        <w:jc w:val="both"/>
      </w:pPr>
      <w:r w:rsidRPr="00CF4A7C">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7D44E1" w:rsidRPr="00CF4A7C" w:rsidRDefault="007D44E1" w:rsidP="007D44E1">
      <w:pPr>
        <w:pStyle w:val="ConsPlusNormal"/>
        <w:spacing w:before="240"/>
        <w:ind w:firstLine="540"/>
        <w:jc w:val="both"/>
      </w:pPr>
      <w:r w:rsidRPr="00CF4A7C">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7D44E1" w:rsidRPr="00CF4A7C" w:rsidRDefault="007D44E1" w:rsidP="007D44E1">
      <w:pPr>
        <w:pStyle w:val="ConsPlusNormal"/>
        <w:spacing w:before="240"/>
        <w:ind w:firstLine="540"/>
        <w:jc w:val="both"/>
      </w:pPr>
      <w:r w:rsidRPr="00CF4A7C">
        <w:t>ж) обертка транспортных пакетов водонепроницаемой бумагой (при отсутствии этой операции в едином технологическом процессе) проводится на специально отведенных площадках. Использованную водонепроницаемую бумагу, ее обрывки и обрезки необходимо собирать в контейнеры;</w:t>
      </w:r>
    </w:p>
    <w:p w:rsidR="007D44E1" w:rsidRPr="00CF4A7C" w:rsidRDefault="007D44E1" w:rsidP="007D44E1">
      <w:pPr>
        <w:pStyle w:val="ConsPlusNormal"/>
        <w:spacing w:before="240"/>
        <w:ind w:firstLine="540"/>
        <w:jc w:val="both"/>
      </w:pPr>
      <w:r w:rsidRPr="00CF4A7C">
        <w:t>з) в закрытых складах лесоматериалов не должно быть встроенных помещений;</w:t>
      </w:r>
    </w:p>
    <w:p w:rsidR="007D44E1" w:rsidRPr="00CF4A7C" w:rsidRDefault="007D44E1" w:rsidP="007D44E1">
      <w:pPr>
        <w:pStyle w:val="ConsPlusNormal"/>
        <w:spacing w:before="240"/>
        <w:ind w:firstLine="540"/>
        <w:jc w:val="both"/>
      </w:pPr>
      <w:r w:rsidRPr="00CF4A7C">
        <w:t>и) хранить щепу разрешается в закрытых складах, бункерах и на открытых площадках с основанием из негорючего материала.</w:t>
      </w:r>
    </w:p>
    <w:p w:rsidR="007D44E1" w:rsidRPr="00CF4A7C" w:rsidRDefault="007D44E1" w:rsidP="007D44E1">
      <w:pPr>
        <w:pStyle w:val="ConsPlusNormal"/>
        <w:spacing w:before="240"/>
        <w:ind w:firstLine="540"/>
        <w:jc w:val="both"/>
      </w:pPr>
      <w:r w:rsidRPr="00CF4A7C">
        <w:t>305. На складах для хранения угля и торфа запрещается:</w:t>
      </w:r>
    </w:p>
    <w:p w:rsidR="007D44E1" w:rsidRPr="00CF4A7C" w:rsidRDefault="007D44E1" w:rsidP="007D44E1">
      <w:pPr>
        <w:pStyle w:val="ConsPlusNormal"/>
        <w:spacing w:before="240"/>
        <w:ind w:firstLine="540"/>
        <w:jc w:val="both"/>
      </w:pPr>
      <w:r w:rsidRPr="00CF4A7C">
        <w:t>а) укладывать уголь свежей добычи на старые отвалы угля, пролежавшего более 1 месяца;</w:t>
      </w:r>
    </w:p>
    <w:p w:rsidR="007D44E1" w:rsidRPr="00CF4A7C" w:rsidRDefault="007D44E1" w:rsidP="007D44E1">
      <w:pPr>
        <w:pStyle w:val="ConsPlusNormal"/>
        <w:spacing w:before="240"/>
        <w:ind w:firstLine="540"/>
        <w:jc w:val="both"/>
      </w:pPr>
      <w:r w:rsidRPr="00CF4A7C">
        <w:t>б) принимать уголь и торф с явно выраженными очагами самовозгорания;</w:t>
      </w:r>
    </w:p>
    <w:p w:rsidR="007D44E1" w:rsidRPr="00CF4A7C" w:rsidRDefault="007D44E1" w:rsidP="007D44E1">
      <w:pPr>
        <w:pStyle w:val="ConsPlusNormal"/>
        <w:spacing w:before="240"/>
        <w:ind w:firstLine="540"/>
        <w:jc w:val="both"/>
      </w:pPr>
      <w:r w:rsidRPr="00CF4A7C">
        <w:t>в) транспортировать горящий уголь и торф по транспортерным лентам и отгружать их в железнодорожный транспорт или бункера;</w:t>
      </w:r>
    </w:p>
    <w:p w:rsidR="007D44E1" w:rsidRPr="00CF4A7C" w:rsidRDefault="007D44E1" w:rsidP="007D44E1">
      <w:pPr>
        <w:pStyle w:val="ConsPlusNormal"/>
        <w:spacing w:before="240"/>
        <w:ind w:firstLine="540"/>
        <w:jc w:val="both"/>
      </w:pPr>
      <w:r w:rsidRPr="00CF4A7C">
        <w:t>г) располагать штабели угля и торфа над источниками тепла (паропроводы, трубопроводы горячей воды, каналы нагретого воздуха и др.), а также над проложенными электрокабелями и нефтегазопроводами;</w:t>
      </w:r>
    </w:p>
    <w:p w:rsidR="007D44E1" w:rsidRPr="00CF4A7C" w:rsidRDefault="007D44E1" w:rsidP="007D44E1">
      <w:pPr>
        <w:pStyle w:val="ConsPlusNormal"/>
        <w:spacing w:before="240"/>
        <w:ind w:firstLine="540"/>
        <w:jc w:val="both"/>
      </w:pPr>
      <w:r w:rsidRPr="00CF4A7C">
        <w:t>д) неорганизованно хранить выгруженное топливо в течение более 2 суток.</w:t>
      </w:r>
    </w:p>
    <w:p w:rsidR="007D44E1" w:rsidRPr="00CF4A7C" w:rsidRDefault="007D44E1" w:rsidP="007D44E1">
      <w:pPr>
        <w:pStyle w:val="ConsPlusNormal"/>
        <w:spacing w:before="240"/>
        <w:ind w:firstLine="540"/>
        <w:jc w:val="both"/>
      </w:pPr>
      <w:r w:rsidRPr="00CF4A7C">
        <w:t>306. На складах для хранения угля, торфа и горючего сланца:</w:t>
      </w:r>
    </w:p>
    <w:p w:rsidR="007D44E1" w:rsidRPr="00CF4A7C" w:rsidRDefault="007D44E1" w:rsidP="007D44E1">
      <w:pPr>
        <w:pStyle w:val="ConsPlusNormal"/>
        <w:spacing w:before="240"/>
        <w:ind w:firstLine="540"/>
        <w:jc w:val="both"/>
      </w:pPr>
      <w:r w:rsidRPr="00CF4A7C">
        <w:t>а) следует укладывать уголь различных марок, каждый вид торфа (кусковый и фрезерный), горючий сланец в отдельные штабели;</w:t>
      </w:r>
    </w:p>
    <w:p w:rsidR="007D44E1" w:rsidRPr="00CF4A7C" w:rsidRDefault="007D44E1" w:rsidP="007D44E1">
      <w:pPr>
        <w:pStyle w:val="ConsPlusNormal"/>
        <w:spacing w:before="240"/>
        <w:ind w:firstLine="540"/>
        <w:jc w:val="both"/>
      </w:pPr>
      <w:r w:rsidRPr="00CF4A7C">
        <w:t xml:space="preserve">б) следует исключить попадание в штабели при укладке угля на хранение древесины, ткани, </w:t>
      </w:r>
      <w:r w:rsidRPr="00CF4A7C">
        <w:lastRenderedPageBreak/>
        <w:t>бумаги, сена, торфа, а также других горючих отходов;</w:t>
      </w:r>
    </w:p>
    <w:p w:rsidR="007D44E1" w:rsidRPr="00CF4A7C" w:rsidRDefault="007D44E1" w:rsidP="007D44E1">
      <w:pPr>
        <w:pStyle w:val="ConsPlusNormal"/>
        <w:spacing w:before="240"/>
        <w:ind w:firstLine="540"/>
        <w:jc w:val="both"/>
      </w:pPr>
      <w:r w:rsidRPr="00CF4A7C">
        <w:t>в) следует предусматривать проезд для пожарных машин от границы подошвы штабелей до ограждающего забора или фундамента подкрановых путей;</w:t>
      </w:r>
    </w:p>
    <w:p w:rsidR="007D44E1" w:rsidRPr="00CF4A7C" w:rsidRDefault="007D44E1" w:rsidP="007D44E1">
      <w:pPr>
        <w:pStyle w:val="ConsPlusNormal"/>
        <w:spacing w:before="240"/>
        <w:ind w:firstLine="540"/>
        <w:jc w:val="both"/>
      </w:pPr>
      <w:r w:rsidRPr="00CF4A7C">
        <w:t>г) запрещается засыпать проезды твердым топливом и загромождать их оборудованием;</w:t>
      </w:r>
    </w:p>
    <w:p w:rsidR="007D44E1" w:rsidRPr="00CF4A7C" w:rsidRDefault="007D44E1" w:rsidP="007D44E1">
      <w:pPr>
        <w:pStyle w:val="ConsPlusNormal"/>
        <w:spacing w:before="240"/>
        <w:ind w:firstLine="540"/>
        <w:jc w:val="both"/>
      </w:pPr>
      <w:r w:rsidRPr="00CF4A7C">
        <w:t>д) необходимо обеспечивать систематический контроль температуры в штабелях угля и торфа через установленные в откосах железные трубы и термометры или другим безопасным способом;</w:t>
      </w:r>
    </w:p>
    <w:p w:rsidR="007D44E1" w:rsidRPr="00CF4A7C" w:rsidRDefault="007D44E1" w:rsidP="007D44E1">
      <w:pPr>
        <w:pStyle w:val="ConsPlusNormal"/>
        <w:spacing w:before="240"/>
        <w:ind w:firstLine="540"/>
        <w:jc w:val="both"/>
      </w:pPr>
      <w:r w:rsidRPr="00CF4A7C">
        <w:t>е) при повышении температуры более 60 градусов Цельсия следует проводить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7D44E1" w:rsidRPr="00CF4A7C" w:rsidRDefault="007D44E1" w:rsidP="007D44E1">
      <w:pPr>
        <w:pStyle w:val="ConsPlusNormal"/>
        <w:spacing w:before="240"/>
        <w:ind w:firstLine="540"/>
        <w:jc w:val="both"/>
      </w:pPr>
      <w:r w:rsidRPr="00CF4A7C">
        <w:t>ж) запрещается тушение или охлаждение угля водой непосредственно в штабелях;</w:t>
      </w:r>
    </w:p>
    <w:p w:rsidR="007D44E1" w:rsidRPr="00CF4A7C" w:rsidRDefault="007D44E1" w:rsidP="007D44E1">
      <w:pPr>
        <w:pStyle w:val="ConsPlusNormal"/>
        <w:spacing w:before="240"/>
        <w:ind w:firstLine="540"/>
        <w:jc w:val="both"/>
      </w:pPr>
      <w:r w:rsidRPr="00CF4A7C">
        <w:t>з) при загорании кускового торфа в штабелях необходимо залить очаги водой с добавкой смачивателя или забросать их сырой торфяной массой и провести разборку такой части штабеля. Загоревшийся фрезерный торф удаляется, а место выемки заполняется сырым торфом и утрамбовывается;</w:t>
      </w:r>
    </w:p>
    <w:p w:rsidR="007D44E1" w:rsidRPr="00CF4A7C" w:rsidRDefault="007D44E1" w:rsidP="007D44E1">
      <w:pPr>
        <w:pStyle w:val="ConsPlusNormal"/>
        <w:spacing w:before="240"/>
        <w:ind w:firstLine="540"/>
        <w:jc w:val="both"/>
      </w:pPr>
      <w:r w:rsidRPr="00CF4A7C">
        <w:t>и) запрещается вновь укладывать в штабели самовозгоревшийся уголь, торф или горючий сланец после охлаждения или тушения.</w:t>
      </w:r>
    </w:p>
    <w:p w:rsidR="007D44E1" w:rsidRPr="00CF4A7C" w:rsidRDefault="007D44E1" w:rsidP="007D44E1">
      <w:pPr>
        <w:pStyle w:val="ConsPlusNormal"/>
        <w:spacing w:before="240"/>
        <w:ind w:firstLine="540"/>
        <w:jc w:val="both"/>
      </w:pPr>
      <w:r w:rsidRPr="00CF4A7C">
        <w:t>307. 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7D44E1" w:rsidRPr="00CF4A7C" w:rsidRDefault="007D44E1" w:rsidP="007D44E1">
      <w:pPr>
        <w:pStyle w:val="ConsPlusNormal"/>
        <w:spacing w:before="240"/>
        <w:ind w:firstLine="540"/>
        <w:jc w:val="both"/>
      </w:pPr>
      <w:r w:rsidRPr="00CF4A7C">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 Строительно-монтажные и реставрационные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308.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строительному генеральному плану, разработанному в составе проекта организации строительства.</w:t>
      </w:r>
    </w:p>
    <w:p w:rsidR="007D44E1" w:rsidRPr="00CF4A7C" w:rsidRDefault="007D44E1" w:rsidP="007D44E1">
      <w:pPr>
        <w:pStyle w:val="ConsPlusNormal"/>
        <w:spacing w:before="240"/>
        <w:ind w:firstLine="540"/>
        <w:jc w:val="both"/>
      </w:pPr>
      <w:r w:rsidRPr="00CF4A7C">
        <w:t>309.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7D44E1" w:rsidRPr="00CF4A7C" w:rsidRDefault="007D44E1" w:rsidP="007D44E1">
      <w:pPr>
        <w:pStyle w:val="ConsPlusNormal"/>
        <w:spacing w:before="240"/>
        <w:ind w:firstLine="540"/>
        <w:jc w:val="both"/>
      </w:pPr>
      <w:r w:rsidRPr="00CF4A7C">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7D44E1" w:rsidRPr="00CF4A7C" w:rsidRDefault="007D44E1" w:rsidP="007D44E1">
      <w:pPr>
        <w:pStyle w:val="ConsPlusNormal"/>
        <w:spacing w:before="240"/>
        <w:ind w:firstLine="540"/>
        <w:jc w:val="both"/>
      </w:pPr>
      <w:r w:rsidRPr="00CF4A7C">
        <w:t xml:space="preserve">К началу основных работ по строительству должно быть предусмотрено противопожарное водоснабжение от пожарных гидрантов или из резервуаров (водоемов), предусмотренных </w:t>
      </w:r>
      <w:r w:rsidRPr="00CF4A7C">
        <w:lastRenderedPageBreak/>
        <w:t>проектом организации строительства.</w:t>
      </w:r>
    </w:p>
    <w:p w:rsidR="007D44E1" w:rsidRPr="00CF4A7C" w:rsidRDefault="007D44E1" w:rsidP="007D44E1">
      <w:pPr>
        <w:pStyle w:val="ConsPlusNormal"/>
        <w:spacing w:before="240"/>
        <w:ind w:firstLine="540"/>
        <w:jc w:val="both"/>
      </w:pPr>
      <w:r w:rsidRPr="00CF4A7C">
        <w:t>310.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7D44E1" w:rsidRPr="00CF4A7C" w:rsidRDefault="007D44E1" w:rsidP="007D44E1">
      <w:pPr>
        <w:pStyle w:val="ConsPlusNormal"/>
        <w:spacing w:before="240"/>
        <w:ind w:firstLine="540"/>
        <w:jc w:val="both"/>
      </w:pPr>
      <w:r w:rsidRPr="00CF4A7C">
        <w:t>311.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7D44E1" w:rsidRPr="00CF4A7C" w:rsidRDefault="007D44E1" w:rsidP="007D44E1">
      <w:pPr>
        <w:pStyle w:val="ConsPlusNormal"/>
        <w:spacing w:before="240"/>
        <w:ind w:firstLine="540"/>
        <w:jc w:val="both"/>
      </w:pPr>
      <w:r w:rsidRPr="00CF4A7C">
        <w:t>Расстояние между штабелями (группами) и от них до строящихся или существующих объектов защиты составляет не менее 24 метров.</w:t>
      </w:r>
    </w:p>
    <w:p w:rsidR="007D44E1" w:rsidRPr="00CF4A7C" w:rsidRDefault="007D44E1" w:rsidP="007D44E1">
      <w:pPr>
        <w:pStyle w:val="ConsPlusNormal"/>
        <w:spacing w:before="240"/>
        <w:ind w:firstLine="540"/>
        <w:jc w:val="both"/>
      </w:pPr>
      <w:r w:rsidRPr="00CF4A7C">
        <w:t>312.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 и установленный режим эксплуатации.</w:t>
      </w:r>
    </w:p>
    <w:p w:rsidR="007D44E1" w:rsidRPr="00CF4A7C" w:rsidRDefault="007D44E1" w:rsidP="007D44E1">
      <w:pPr>
        <w:pStyle w:val="ConsPlusNormal"/>
        <w:spacing w:before="240"/>
        <w:ind w:firstLine="540"/>
        <w:jc w:val="both"/>
      </w:pPr>
      <w:r w:rsidRPr="00CF4A7C">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7D44E1" w:rsidRPr="00CF4A7C" w:rsidRDefault="007D44E1" w:rsidP="007D44E1">
      <w:pPr>
        <w:pStyle w:val="ConsPlusNormal"/>
        <w:spacing w:before="240"/>
        <w:ind w:firstLine="540"/>
        <w:jc w:val="both"/>
      </w:pPr>
      <w:r w:rsidRPr="00CF4A7C">
        <w:t xml:space="preserve">Временные складские (кладовые), мастерские и административно-бытовые помещения в строящихся зданиях обеспечиваются огнетушителями по нормам в соответствии с пунктом 397 настоящих Правил и приложением </w:t>
      </w:r>
      <w:r>
        <w:t>№</w:t>
      </w:r>
      <w:r w:rsidRPr="00CF4A7C">
        <w:t xml:space="preserve"> 1 к настоящим Правилам.</w:t>
      </w:r>
    </w:p>
    <w:p w:rsidR="007D44E1" w:rsidRPr="00CF4A7C" w:rsidRDefault="007D44E1" w:rsidP="007D44E1">
      <w:pPr>
        <w:pStyle w:val="ConsPlusNormal"/>
        <w:spacing w:before="240"/>
        <w:ind w:firstLine="540"/>
        <w:jc w:val="both"/>
      </w:pPr>
      <w:r w:rsidRPr="00CF4A7C">
        <w:t>313.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7D44E1" w:rsidRPr="00CF4A7C" w:rsidRDefault="007D44E1" w:rsidP="007D44E1">
      <w:pPr>
        <w:pStyle w:val="ConsPlusNormal"/>
        <w:spacing w:before="240"/>
        <w:ind w:firstLine="540"/>
        <w:jc w:val="both"/>
      </w:pPr>
      <w:r w:rsidRPr="00CF4A7C">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rsidR="007D44E1" w:rsidRPr="00CF4A7C" w:rsidRDefault="007D44E1" w:rsidP="007D44E1">
      <w:pPr>
        <w:pStyle w:val="ConsPlusNormal"/>
        <w:spacing w:before="240"/>
        <w:ind w:firstLine="540"/>
        <w:jc w:val="both"/>
      </w:pPr>
      <w:r w:rsidRPr="00CF4A7C">
        <w:t>314. Допускается на период строительства объекта защиты для защиты от повреждений покрывать негорючие ступени горючими материалами.</w:t>
      </w:r>
    </w:p>
    <w:p w:rsidR="007D44E1" w:rsidRPr="00CF4A7C" w:rsidRDefault="007D44E1" w:rsidP="007D44E1">
      <w:pPr>
        <w:pStyle w:val="ConsPlusNormal"/>
        <w:spacing w:before="240"/>
        <w:ind w:firstLine="540"/>
        <w:jc w:val="both"/>
      </w:pPr>
      <w:r w:rsidRPr="00CF4A7C">
        <w:t>315.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7D44E1" w:rsidRPr="00CF4A7C" w:rsidRDefault="007D44E1" w:rsidP="007D44E1">
      <w:pPr>
        <w:pStyle w:val="ConsPlusNormal"/>
        <w:spacing w:before="240"/>
        <w:ind w:firstLine="540"/>
        <w:jc w:val="both"/>
      </w:pPr>
      <w:r w:rsidRPr="00CF4A7C">
        <w:t>316. Строительные леса и опалубка выполняются из материалов, не распространяющих и не поддерживающих горение.</w:t>
      </w:r>
    </w:p>
    <w:p w:rsidR="007D44E1" w:rsidRPr="00CF4A7C" w:rsidRDefault="007D44E1" w:rsidP="007D44E1">
      <w:pPr>
        <w:pStyle w:val="ConsPlusNormal"/>
        <w:spacing w:before="240"/>
        <w:ind w:firstLine="540"/>
        <w:jc w:val="both"/>
      </w:pPr>
      <w:r w:rsidRPr="00CF4A7C">
        <w:t>При строительстве объекта защиты в 3 этажа и более следует применять инвентарные металлические строительные леса.</w:t>
      </w:r>
    </w:p>
    <w:p w:rsidR="007D44E1" w:rsidRPr="00CF4A7C" w:rsidRDefault="007D44E1" w:rsidP="007D44E1">
      <w:pPr>
        <w:pStyle w:val="ConsPlusNormal"/>
        <w:spacing w:before="240"/>
        <w:ind w:firstLine="540"/>
        <w:jc w:val="both"/>
      </w:pPr>
      <w:r w:rsidRPr="00CF4A7C">
        <w:t xml:space="preserve">Строительные леса на каждые 40 метров по периметру построек необходимо оборудовать </w:t>
      </w:r>
      <w:r w:rsidRPr="00CF4A7C">
        <w:lastRenderedPageBreak/>
        <w:t>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7D44E1" w:rsidRPr="00CF4A7C" w:rsidRDefault="007D44E1" w:rsidP="007D44E1">
      <w:pPr>
        <w:pStyle w:val="ConsPlusNormal"/>
        <w:spacing w:before="240"/>
        <w:ind w:firstLine="540"/>
        <w:jc w:val="both"/>
      </w:pPr>
      <w:r w:rsidRPr="00CF4A7C">
        <w:t>Запрещается конструкции лесов закрывать (утеплять) горючими материалами (фанерой, пластиком, древесноволокнистыми плитами, брезентом и др.).</w:t>
      </w:r>
    </w:p>
    <w:p w:rsidR="007D44E1" w:rsidRPr="00CF4A7C" w:rsidRDefault="007D44E1" w:rsidP="007D44E1">
      <w:pPr>
        <w:pStyle w:val="ConsPlusNormal"/>
        <w:spacing w:before="240"/>
        <w:ind w:firstLine="540"/>
        <w:jc w:val="both"/>
      </w:pPr>
      <w:r w:rsidRPr="00CF4A7C">
        <w:t>317.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7D44E1" w:rsidRPr="00CF4A7C" w:rsidRDefault="007D44E1" w:rsidP="007D44E1">
      <w:pPr>
        <w:pStyle w:val="ConsPlusNormal"/>
        <w:spacing w:before="240"/>
        <w:ind w:firstLine="540"/>
        <w:jc w:val="both"/>
      </w:pPr>
      <w:r w:rsidRPr="00CF4A7C">
        <w:t>318. 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p w:rsidR="007D44E1" w:rsidRPr="00CF4A7C" w:rsidRDefault="007D44E1" w:rsidP="007D44E1">
      <w:pPr>
        <w:pStyle w:val="ConsPlusNormal"/>
        <w:spacing w:before="240"/>
        <w:ind w:firstLine="540"/>
        <w:jc w:val="both"/>
      </w:pPr>
      <w:r w:rsidRPr="00CF4A7C">
        <w:t>319. Работы по огнезащите металлоконструкций проводятся одновременно с возведением объекта защиты, если иное не предусмотрено проектной документацией.</w:t>
      </w:r>
    </w:p>
    <w:p w:rsidR="007D44E1" w:rsidRPr="00CF4A7C" w:rsidRDefault="007D44E1" w:rsidP="007D44E1">
      <w:pPr>
        <w:pStyle w:val="ConsPlusNormal"/>
        <w:spacing w:before="240"/>
        <w:ind w:firstLine="540"/>
        <w:jc w:val="both"/>
      </w:pPr>
      <w:r w:rsidRPr="00CF4A7C">
        <w:t>320.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7D44E1" w:rsidRPr="00CF4A7C" w:rsidRDefault="007D44E1" w:rsidP="007D44E1">
      <w:pPr>
        <w:pStyle w:val="ConsPlusNormal"/>
        <w:spacing w:before="240"/>
        <w:ind w:firstLine="540"/>
        <w:jc w:val="both"/>
      </w:pPr>
      <w:r w:rsidRPr="00CF4A7C">
        <w:t>Проемы в зданиях и сооружениях при временном их утеплении заполняются негорючими или слабогорючими материалами.</w:t>
      </w:r>
    </w:p>
    <w:p w:rsidR="007D44E1" w:rsidRPr="00CF4A7C" w:rsidRDefault="007D44E1" w:rsidP="007D44E1">
      <w:pPr>
        <w:pStyle w:val="ConsPlusNormal"/>
        <w:spacing w:before="240"/>
        <w:ind w:firstLine="540"/>
        <w:jc w:val="both"/>
      </w:pPr>
      <w:r w:rsidRPr="00CF4A7C">
        <w:t>321. Временные сооружения (тепляки) для устройства полов и производства других работ выполняются из негорючих или слабогорючих материалов.</w:t>
      </w:r>
    </w:p>
    <w:p w:rsidR="007D44E1" w:rsidRPr="00CF4A7C" w:rsidRDefault="007D44E1" w:rsidP="007D44E1">
      <w:pPr>
        <w:pStyle w:val="ConsPlusNormal"/>
        <w:spacing w:before="240"/>
        <w:ind w:firstLine="540"/>
        <w:jc w:val="both"/>
      </w:pPr>
      <w:r w:rsidRPr="00CF4A7C">
        <w:t>322. Укладку утеплителя, выполненного из горючего и слабогорючего материала,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На местах производства работ количество утеплителя и кровельных рулонных материалов не должно превышать сменную потребность.</w:t>
      </w:r>
    </w:p>
    <w:p w:rsidR="007D44E1" w:rsidRPr="00CF4A7C" w:rsidRDefault="007D44E1" w:rsidP="007D44E1">
      <w:pPr>
        <w:pStyle w:val="ConsPlusNormal"/>
        <w:spacing w:before="240"/>
        <w:ind w:firstLine="540"/>
        <w:jc w:val="both"/>
      </w:pPr>
      <w:r w:rsidRPr="00CF4A7C">
        <w:t>Горючий утеплитель необходимо хранить вне строящегося здания в отдельно стоящем сооружении или на площадке на расстоянии не менее 18 метров от строящихся и временных зданий, сооружений и складов.</w:t>
      </w:r>
    </w:p>
    <w:p w:rsidR="007D44E1" w:rsidRPr="00CF4A7C" w:rsidRDefault="007D44E1" w:rsidP="007D44E1">
      <w:pPr>
        <w:pStyle w:val="ConsPlusNormal"/>
        <w:spacing w:before="240"/>
        <w:ind w:firstLine="540"/>
        <w:jc w:val="both"/>
      </w:pPr>
      <w:r w:rsidRPr="00CF4A7C">
        <w:t>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7D44E1" w:rsidRPr="00CF4A7C" w:rsidRDefault="007D44E1" w:rsidP="007D44E1">
      <w:pPr>
        <w:pStyle w:val="ConsPlusNormal"/>
        <w:spacing w:before="240"/>
        <w:ind w:firstLine="540"/>
        <w:jc w:val="both"/>
      </w:pPr>
      <w:r w:rsidRPr="00CF4A7C">
        <w:t>323. После устройства теплоизоляции на участке кровли необходимо убрать ее остатки и немедленно нанести предусмотренные проектом слои огнезащиты.</w:t>
      </w:r>
    </w:p>
    <w:p w:rsidR="007D44E1" w:rsidRPr="00CF4A7C" w:rsidRDefault="007D44E1" w:rsidP="007D44E1">
      <w:pPr>
        <w:pStyle w:val="ConsPlusNormal"/>
        <w:spacing w:before="240"/>
        <w:ind w:firstLine="540"/>
        <w:jc w:val="both"/>
      </w:pPr>
      <w:r w:rsidRPr="00CF4A7C">
        <w:t>324.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7D44E1" w:rsidRPr="00CF4A7C" w:rsidRDefault="007D44E1" w:rsidP="007D44E1">
      <w:pPr>
        <w:pStyle w:val="ConsPlusNormal"/>
        <w:spacing w:before="240"/>
        <w:ind w:firstLine="540"/>
        <w:jc w:val="both"/>
      </w:pPr>
      <w:r w:rsidRPr="00CF4A7C">
        <w:lastRenderedPageBreak/>
        <w:t>325. При производстве огневых и сварочных работ, связанных с устройством гидро- и пароизоляции на кровле, монтажом панелей с горючими и слабогорючими утеплителями, работы следует проводить на участках площадью не более 500 кв. метров.</w:t>
      </w:r>
    </w:p>
    <w:p w:rsidR="007D44E1" w:rsidRPr="00CF4A7C" w:rsidRDefault="007D44E1" w:rsidP="007D44E1">
      <w:pPr>
        <w:pStyle w:val="ConsPlusNormal"/>
        <w:spacing w:before="240"/>
        <w:ind w:firstLine="540"/>
        <w:jc w:val="both"/>
      </w:pPr>
      <w:r w:rsidRPr="00CF4A7C">
        <w:t>326. Использование открытого огня для наплавления рулонных битумсодержащих материалов допускается при устройстве кровель и гидроизоляции только по негорючему основанию под кровлю и гидроизоляцию.</w:t>
      </w:r>
    </w:p>
    <w:p w:rsidR="007D44E1" w:rsidRPr="00CF4A7C" w:rsidRDefault="007D44E1" w:rsidP="007D44E1">
      <w:pPr>
        <w:pStyle w:val="ConsPlusNormal"/>
        <w:spacing w:before="240"/>
        <w:ind w:firstLine="540"/>
        <w:jc w:val="both"/>
      </w:pPr>
      <w:r w:rsidRPr="00CF4A7C">
        <w:t>Заправка топливом агрегатов на кровле должна проводиться в местах, обеспеченных 2 огнетушителями с минимальным рангом модельного очага пожара 2A, 55B. Запрещается хранение на кровле топлива для заправки агрегатов и пустой тары из-под топлива.</w:t>
      </w:r>
    </w:p>
    <w:p w:rsidR="007D44E1" w:rsidRPr="00CF4A7C" w:rsidRDefault="007D44E1" w:rsidP="007D44E1">
      <w:pPr>
        <w:pStyle w:val="ConsPlusNormal"/>
        <w:spacing w:before="240"/>
        <w:ind w:firstLine="540"/>
        <w:jc w:val="both"/>
      </w:pPr>
      <w:r w:rsidRPr="00CF4A7C">
        <w:t>327. Сушка одежды и обуви производится в специальных шкафах заводского исполнения или приспособленных для этих целей помещениях объекта защиты с центральным водяным отоплением либо с применением водяных калориферов.</w:t>
      </w:r>
    </w:p>
    <w:p w:rsidR="007D44E1" w:rsidRPr="00CF4A7C" w:rsidRDefault="007D44E1" w:rsidP="007D44E1">
      <w:pPr>
        <w:pStyle w:val="ConsPlusNormal"/>
        <w:spacing w:before="240"/>
        <w:ind w:firstLine="540"/>
        <w:jc w:val="both"/>
      </w:pPr>
      <w:r w:rsidRPr="00CF4A7C">
        <w:t>Запрещается устройство сушилок в тамбурах и других помещениях, располагающихся у выходов из зданий.</w:t>
      </w:r>
    </w:p>
    <w:p w:rsidR="007D44E1" w:rsidRPr="00CF4A7C" w:rsidRDefault="007D44E1" w:rsidP="007D44E1">
      <w:pPr>
        <w:pStyle w:val="ConsPlusNormal"/>
        <w:spacing w:before="240"/>
        <w:ind w:firstLine="540"/>
        <w:jc w:val="both"/>
      </w:pPr>
      <w:r w:rsidRPr="00CF4A7C">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7D44E1" w:rsidRPr="00CF4A7C" w:rsidRDefault="007D44E1" w:rsidP="007D44E1">
      <w:pPr>
        <w:pStyle w:val="ConsPlusNormal"/>
        <w:spacing w:before="240"/>
        <w:ind w:firstLine="540"/>
        <w:jc w:val="both"/>
      </w:pPr>
      <w:r w:rsidRPr="00CF4A7C">
        <w:t>328.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7D44E1" w:rsidRPr="00CF4A7C" w:rsidRDefault="007D44E1" w:rsidP="007D44E1">
      <w:pPr>
        <w:pStyle w:val="ConsPlusNormal"/>
        <w:spacing w:before="240"/>
        <w:ind w:firstLine="540"/>
        <w:jc w:val="both"/>
      </w:pPr>
      <w:r w:rsidRPr="00CF4A7C">
        <w:t>329.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рубильника, выключателей и других электроприборов - не менее 1 метра.</w:t>
      </w:r>
    </w:p>
    <w:p w:rsidR="007D44E1" w:rsidRPr="00CF4A7C" w:rsidRDefault="007D44E1" w:rsidP="007D44E1">
      <w:pPr>
        <w:pStyle w:val="ConsPlusNormal"/>
        <w:spacing w:before="240"/>
        <w:ind w:firstLine="540"/>
        <w:jc w:val="both"/>
      </w:pPr>
      <w:r w:rsidRPr="00CF4A7C">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7D44E1" w:rsidRPr="00CF4A7C" w:rsidRDefault="007D44E1" w:rsidP="007D44E1">
      <w:pPr>
        <w:pStyle w:val="ConsPlusNormal"/>
        <w:spacing w:before="240"/>
        <w:ind w:firstLine="540"/>
        <w:jc w:val="both"/>
      </w:pPr>
      <w:r w:rsidRPr="00CF4A7C">
        <w:t>330. При эксплуатации горелок инфракрасного излучения запрещается:</w:t>
      </w:r>
    </w:p>
    <w:p w:rsidR="007D44E1" w:rsidRPr="00CF4A7C" w:rsidRDefault="007D44E1" w:rsidP="007D44E1">
      <w:pPr>
        <w:pStyle w:val="ConsPlusNormal"/>
        <w:spacing w:before="240"/>
        <w:ind w:firstLine="540"/>
        <w:jc w:val="both"/>
      </w:pPr>
      <w:r w:rsidRPr="00CF4A7C">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7D44E1" w:rsidRPr="00CF4A7C" w:rsidRDefault="007D44E1" w:rsidP="007D44E1">
      <w:pPr>
        <w:pStyle w:val="ConsPlusNormal"/>
        <w:spacing w:before="240"/>
        <w:ind w:firstLine="540"/>
        <w:jc w:val="both"/>
      </w:pPr>
      <w:r w:rsidRPr="00CF4A7C">
        <w:t>б) использовать горелку с поврежденной керамикой, а также с видимыми языками пламени;</w:t>
      </w:r>
    </w:p>
    <w:p w:rsidR="007D44E1" w:rsidRPr="00CF4A7C" w:rsidRDefault="007D44E1" w:rsidP="007D44E1">
      <w:pPr>
        <w:pStyle w:val="ConsPlusNormal"/>
        <w:spacing w:before="240"/>
        <w:ind w:firstLine="540"/>
        <w:jc w:val="both"/>
      </w:pPr>
      <w:r w:rsidRPr="00CF4A7C">
        <w:t>в) пользоваться установкой, если в помещении появился запах газа;</w:t>
      </w:r>
    </w:p>
    <w:p w:rsidR="007D44E1" w:rsidRPr="00CF4A7C" w:rsidRDefault="007D44E1" w:rsidP="007D44E1">
      <w:pPr>
        <w:pStyle w:val="ConsPlusNormal"/>
        <w:spacing w:before="240"/>
        <w:ind w:firstLine="540"/>
        <w:jc w:val="both"/>
      </w:pPr>
      <w:r w:rsidRPr="00CF4A7C">
        <w:t>г) направлять тепловые лучи горелок непосредственно в сторону горючих материалов, баллонов с газом, газопроводов, электропроводок и др.;</w:t>
      </w:r>
    </w:p>
    <w:p w:rsidR="007D44E1" w:rsidRPr="00CF4A7C" w:rsidRDefault="007D44E1" w:rsidP="007D44E1">
      <w:pPr>
        <w:pStyle w:val="ConsPlusNormal"/>
        <w:spacing w:before="240"/>
        <w:ind w:firstLine="540"/>
        <w:jc w:val="both"/>
      </w:pPr>
      <w:r w:rsidRPr="00CF4A7C">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7D44E1" w:rsidRPr="00CF4A7C" w:rsidRDefault="007D44E1" w:rsidP="007D44E1">
      <w:pPr>
        <w:pStyle w:val="ConsPlusNormal"/>
        <w:spacing w:before="240"/>
        <w:ind w:firstLine="540"/>
        <w:jc w:val="both"/>
      </w:pPr>
      <w:r w:rsidRPr="00CF4A7C">
        <w:lastRenderedPageBreak/>
        <w:t>331. Воздухонагревательные установки размещаются на расстоянии не менее 5 метров от строящегося здания, сооружения.</w:t>
      </w:r>
    </w:p>
    <w:p w:rsidR="007D44E1" w:rsidRPr="00CF4A7C" w:rsidRDefault="007D44E1" w:rsidP="007D44E1">
      <w:pPr>
        <w:pStyle w:val="ConsPlusNormal"/>
        <w:spacing w:before="240"/>
        <w:ind w:firstLine="540"/>
        <w:jc w:val="both"/>
      </w:pPr>
      <w:r w:rsidRPr="00CF4A7C">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сооружения. Топливо к воздухонагревателю следует подавать по металлическому трубопроводу.</w:t>
      </w:r>
    </w:p>
    <w:p w:rsidR="007D44E1" w:rsidRPr="00CF4A7C" w:rsidRDefault="007D44E1" w:rsidP="007D44E1">
      <w:pPr>
        <w:pStyle w:val="ConsPlusNormal"/>
        <w:spacing w:before="240"/>
        <w:ind w:firstLine="540"/>
        <w:jc w:val="both"/>
      </w:pPr>
      <w:r w:rsidRPr="00CF4A7C">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7D44E1" w:rsidRPr="00CF4A7C" w:rsidRDefault="007D44E1" w:rsidP="007D44E1">
      <w:pPr>
        <w:pStyle w:val="ConsPlusNormal"/>
        <w:spacing w:before="240"/>
        <w:ind w:firstLine="540"/>
        <w:jc w:val="both"/>
      </w:pPr>
      <w:r w:rsidRPr="00CF4A7C">
        <w:t>332. При монтаже и эксплуатации установок, работающих на газовом топливе, соблюдаются следующие требования:</w:t>
      </w:r>
    </w:p>
    <w:p w:rsidR="007D44E1" w:rsidRPr="00CF4A7C" w:rsidRDefault="007D44E1" w:rsidP="007D44E1">
      <w:pPr>
        <w:pStyle w:val="ConsPlusNormal"/>
        <w:spacing w:before="240"/>
        <w:ind w:firstLine="540"/>
        <w:jc w:val="both"/>
      </w:pPr>
      <w:r w:rsidRPr="00CF4A7C">
        <w:t>а) оборудование теплопроизводящих установок стандартными горелками, имеющими заводской паспорт;</w:t>
      </w:r>
    </w:p>
    <w:p w:rsidR="007D44E1" w:rsidRPr="00CF4A7C" w:rsidRDefault="007D44E1" w:rsidP="007D44E1">
      <w:pPr>
        <w:pStyle w:val="ConsPlusNormal"/>
        <w:spacing w:before="240"/>
        <w:ind w:firstLine="540"/>
        <w:jc w:val="both"/>
      </w:pPr>
      <w:r w:rsidRPr="00CF4A7C">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7D44E1" w:rsidRPr="00CF4A7C" w:rsidRDefault="007D44E1" w:rsidP="007D44E1">
      <w:pPr>
        <w:pStyle w:val="ConsPlusNormal"/>
        <w:spacing w:before="240"/>
        <w:ind w:firstLine="540"/>
        <w:jc w:val="both"/>
      </w:pPr>
      <w:r w:rsidRPr="00CF4A7C">
        <w:t>в) обеспечение вентиляцией помещения с теплопроизводящими установками трехкратного воздухообмена;</w:t>
      </w:r>
    </w:p>
    <w:p w:rsidR="007D44E1" w:rsidRPr="00CF4A7C" w:rsidRDefault="007D44E1" w:rsidP="007D44E1">
      <w:pPr>
        <w:pStyle w:val="ConsPlusNormal"/>
        <w:spacing w:before="240"/>
        <w:ind w:firstLine="540"/>
        <w:jc w:val="both"/>
      </w:pPr>
      <w:r w:rsidRPr="00CF4A7C">
        <w:t>г) обеспечена работа блокировки отсечной аппаратуры на питающем газопроводе при обрыве пламени на установке.</w:t>
      </w:r>
    </w:p>
    <w:p w:rsidR="007D44E1" w:rsidRPr="00CF4A7C" w:rsidRDefault="007D44E1" w:rsidP="007D44E1">
      <w:pPr>
        <w:pStyle w:val="ConsPlusNormal"/>
        <w:spacing w:before="240"/>
        <w:ind w:firstLine="540"/>
        <w:jc w:val="both"/>
      </w:pPr>
      <w:r w:rsidRPr="00CF4A7C">
        <w:t>333. При эксплуатации теплопроизводящих установок запрещается:</w:t>
      </w:r>
    </w:p>
    <w:p w:rsidR="007D44E1" w:rsidRPr="00CF4A7C" w:rsidRDefault="007D44E1" w:rsidP="007D44E1">
      <w:pPr>
        <w:pStyle w:val="ConsPlusNormal"/>
        <w:spacing w:before="240"/>
        <w:ind w:firstLine="540"/>
        <w:jc w:val="both"/>
      </w:pPr>
      <w:r w:rsidRPr="00CF4A7C">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7D44E1" w:rsidRPr="00CF4A7C" w:rsidRDefault="007D44E1" w:rsidP="007D44E1">
      <w:pPr>
        <w:pStyle w:val="ConsPlusNormal"/>
        <w:spacing w:before="240"/>
        <w:ind w:firstLine="540"/>
        <w:jc w:val="both"/>
      </w:pPr>
      <w:r w:rsidRPr="00CF4A7C">
        <w:t>б) работать при неотрегулированной форсунке;</w:t>
      </w:r>
    </w:p>
    <w:p w:rsidR="007D44E1" w:rsidRPr="00CF4A7C" w:rsidRDefault="007D44E1" w:rsidP="007D44E1">
      <w:pPr>
        <w:pStyle w:val="ConsPlusNormal"/>
        <w:spacing w:before="240"/>
        <w:ind w:firstLine="540"/>
        <w:jc w:val="both"/>
      </w:pPr>
      <w:r w:rsidRPr="00CF4A7C">
        <w:t>в) применять резиновые, полимерные шланги и муфты для соединения топливопроводов;</w:t>
      </w:r>
    </w:p>
    <w:p w:rsidR="007D44E1" w:rsidRPr="00CF4A7C" w:rsidRDefault="007D44E1" w:rsidP="007D44E1">
      <w:pPr>
        <w:pStyle w:val="ConsPlusNormal"/>
        <w:spacing w:before="240"/>
        <w:ind w:firstLine="540"/>
        <w:jc w:val="both"/>
      </w:pPr>
      <w:r w:rsidRPr="00CF4A7C">
        <w:t>г) устраивать ограждения из горючих материалов около теплопроизводящей установки и расходных баков;</w:t>
      </w:r>
    </w:p>
    <w:p w:rsidR="007D44E1" w:rsidRPr="00CF4A7C" w:rsidRDefault="007D44E1" w:rsidP="007D44E1">
      <w:pPr>
        <w:pStyle w:val="ConsPlusNormal"/>
        <w:spacing w:before="240"/>
        <w:ind w:firstLine="540"/>
        <w:jc w:val="both"/>
      </w:pPr>
      <w:r w:rsidRPr="00CF4A7C">
        <w:t>д) отогревать топливопроводы открытым пламенем;</w:t>
      </w:r>
    </w:p>
    <w:p w:rsidR="007D44E1" w:rsidRPr="00CF4A7C" w:rsidRDefault="007D44E1" w:rsidP="007D44E1">
      <w:pPr>
        <w:pStyle w:val="ConsPlusNormal"/>
        <w:spacing w:before="240"/>
        <w:ind w:firstLine="540"/>
        <w:jc w:val="both"/>
      </w:pPr>
      <w:r w:rsidRPr="00CF4A7C">
        <w:t>е) зажигать рабочую смесь через смотровой глазок;</w:t>
      </w:r>
    </w:p>
    <w:p w:rsidR="007D44E1" w:rsidRPr="00CF4A7C" w:rsidRDefault="007D44E1" w:rsidP="007D44E1">
      <w:pPr>
        <w:pStyle w:val="ConsPlusNormal"/>
        <w:spacing w:before="240"/>
        <w:ind w:firstLine="540"/>
        <w:jc w:val="both"/>
      </w:pPr>
      <w:r w:rsidRPr="00CF4A7C">
        <w:t>ж) регулировать зазор между электродами свечей при работающей теплопроизводящей установке;</w:t>
      </w:r>
    </w:p>
    <w:p w:rsidR="007D44E1" w:rsidRPr="00CF4A7C" w:rsidRDefault="007D44E1" w:rsidP="007D44E1">
      <w:pPr>
        <w:pStyle w:val="ConsPlusNormal"/>
        <w:spacing w:before="240"/>
        <w:ind w:firstLine="540"/>
        <w:jc w:val="both"/>
      </w:pPr>
      <w:r w:rsidRPr="00CF4A7C">
        <w:t>з) допускать работу теплопроизводящей установки при отсутствии защитной решетки на воздухозаборных коллекторах.</w:t>
      </w:r>
    </w:p>
    <w:p w:rsidR="007D44E1" w:rsidRPr="00CF4A7C" w:rsidRDefault="007D44E1" w:rsidP="007D44E1">
      <w:pPr>
        <w:pStyle w:val="ConsPlusNormal"/>
        <w:spacing w:before="240"/>
        <w:ind w:firstLine="540"/>
        <w:jc w:val="both"/>
      </w:pPr>
      <w:r w:rsidRPr="00CF4A7C">
        <w:lastRenderedPageBreak/>
        <w:t>334. Внутренний противопожарный водопровод и автоматические системы пожаротушения, предусмотренные проектной документацией,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завершения пусконаладочных работ инженерных систем (в кабельных сооружениях - до укладки кабелей).</w:t>
      </w:r>
    </w:p>
    <w:p w:rsidR="007D44E1" w:rsidRPr="00CF4A7C" w:rsidRDefault="007D44E1" w:rsidP="007D44E1">
      <w:pPr>
        <w:pStyle w:val="ConsPlusNormal"/>
        <w:spacing w:before="240"/>
        <w:ind w:firstLine="540"/>
        <w:jc w:val="both"/>
      </w:pPr>
      <w:r w:rsidRPr="00CF4A7C">
        <w:t>335. Пожарные депо, предусмотренные проектом строительства объекта защиты, возводятся в 1-ю очередь строительства.</w:t>
      </w:r>
    </w:p>
    <w:p w:rsidR="007D44E1" w:rsidRPr="00CF4A7C" w:rsidRDefault="007D44E1" w:rsidP="007D44E1">
      <w:pPr>
        <w:pStyle w:val="ConsPlusNormal"/>
        <w:spacing w:before="240"/>
        <w:ind w:firstLine="540"/>
        <w:jc w:val="both"/>
      </w:pPr>
      <w:r w:rsidRPr="00CF4A7C">
        <w:t>Запрещается использование здания пожарного депо не по назначению.</w:t>
      </w:r>
    </w:p>
    <w:p w:rsidR="007D44E1" w:rsidRPr="00CF4A7C" w:rsidRDefault="007D44E1" w:rsidP="007D44E1">
      <w:pPr>
        <w:pStyle w:val="ConsPlusNormal"/>
        <w:spacing w:before="240"/>
        <w:ind w:firstLine="540"/>
        <w:jc w:val="both"/>
      </w:pPr>
      <w:r w:rsidRPr="00CF4A7C">
        <w:t>336.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w:t>
      </w:r>
    </w:p>
    <w:p w:rsidR="007D44E1" w:rsidRPr="00CF4A7C" w:rsidRDefault="007D44E1" w:rsidP="007D44E1">
      <w:pPr>
        <w:pStyle w:val="ConsPlusNormal"/>
        <w:spacing w:before="240"/>
        <w:ind w:firstLine="540"/>
        <w:jc w:val="both"/>
      </w:pPr>
      <w:r w:rsidRPr="00CF4A7C">
        <w:t>Проживание людей на территории строительства, в строящихся зданиях, а также в указанных помещениях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 Пожароопасные работы</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337. При проведении окрасочных работ необходимо:</w:t>
      </w:r>
    </w:p>
    <w:p w:rsidR="007D44E1" w:rsidRPr="00CF4A7C" w:rsidRDefault="007D44E1" w:rsidP="007D44E1">
      <w:pPr>
        <w:pStyle w:val="ConsPlusNormal"/>
        <w:spacing w:before="240"/>
        <w:ind w:firstLine="540"/>
        <w:jc w:val="both"/>
      </w:pPr>
      <w:r w:rsidRPr="00CF4A7C">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приспособленных площадках;</w:t>
      </w:r>
    </w:p>
    <w:p w:rsidR="007D44E1" w:rsidRPr="00CF4A7C" w:rsidRDefault="007D44E1" w:rsidP="007D44E1">
      <w:pPr>
        <w:pStyle w:val="ConsPlusNormal"/>
        <w:spacing w:before="240"/>
        <w:ind w:firstLine="540"/>
        <w:jc w:val="both"/>
      </w:pPr>
      <w:r w:rsidRPr="00CF4A7C">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7D44E1" w:rsidRPr="00CF4A7C" w:rsidRDefault="007D44E1" w:rsidP="007D44E1">
      <w:pPr>
        <w:pStyle w:val="ConsPlusNormal"/>
        <w:spacing w:before="240"/>
        <w:ind w:firstLine="540"/>
        <w:jc w:val="both"/>
      </w:pPr>
      <w:r w:rsidRPr="00CF4A7C">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вне помещений в специально отведенных местах.</w:t>
      </w:r>
    </w:p>
    <w:p w:rsidR="007D44E1" w:rsidRPr="00CF4A7C" w:rsidRDefault="007D44E1" w:rsidP="007D44E1">
      <w:pPr>
        <w:pStyle w:val="ConsPlusNormal"/>
        <w:spacing w:before="240"/>
        <w:ind w:firstLine="540"/>
        <w:jc w:val="both"/>
      </w:pPr>
      <w:r w:rsidRPr="00CF4A7C">
        <w:t>338.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7D44E1" w:rsidRPr="00CF4A7C" w:rsidRDefault="007D44E1" w:rsidP="007D44E1">
      <w:pPr>
        <w:pStyle w:val="ConsPlusNormal"/>
        <w:spacing w:before="240"/>
        <w:ind w:firstLine="540"/>
        <w:jc w:val="both"/>
      </w:pPr>
      <w:r w:rsidRPr="00CF4A7C">
        <w:t>Кратность воздухообмена для безопасного ведения работ в указанных помещениях определяется проектом производства работ.</w:t>
      </w:r>
    </w:p>
    <w:p w:rsidR="007D44E1" w:rsidRPr="00CF4A7C" w:rsidRDefault="007D44E1" w:rsidP="007D44E1">
      <w:pPr>
        <w:pStyle w:val="ConsPlusNormal"/>
        <w:spacing w:before="240"/>
        <w:ind w:firstLine="540"/>
        <w:jc w:val="both"/>
      </w:pPr>
      <w:r w:rsidRPr="00CF4A7C">
        <w:t>Запрещается допускать в помещения, в которых применяются горючие вещества, лиц, не участвующих в непосредственном выполнении работ, а также проводить работы и находиться людям в смежных помещениях.</w:t>
      </w:r>
    </w:p>
    <w:p w:rsidR="007D44E1" w:rsidRPr="00CF4A7C" w:rsidRDefault="007D44E1" w:rsidP="007D44E1">
      <w:pPr>
        <w:pStyle w:val="ConsPlusNormal"/>
        <w:spacing w:before="240"/>
        <w:ind w:firstLine="540"/>
        <w:jc w:val="both"/>
      </w:pPr>
      <w:r w:rsidRPr="00CF4A7C">
        <w:t>339.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неспособных вызвать искру.</w:t>
      </w:r>
    </w:p>
    <w:p w:rsidR="007D44E1" w:rsidRPr="00CF4A7C" w:rsidRDefault="007D44E1" w:rsidP="007D44E1">
      <w:pPr>
        <w:pStyle w:val="ConsPlusNormal"/>
        <w:spacing w:before="240"/>
        <w:ind w:firstLine="540"/>
        <w:jc w:val="both"/>
      </w:pPr>
      <w:r w:rsidRPr="00CF4A7C">
        <w:lastRenderedPageBreak/>
        <w:t>340.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и других участках путей эвакуации - после завершения работ в помещениях.</w:t>
      </w:r>
    </w:p>
    <w:p w:rsidR="007D44E1" w:rsidRPr="00CF4A7C" w:rsidRDefault="007D44E1" w:rsidP="007D44E1">
      <w:pPr>
        <w:pStyle w:val="ConsPlusNormal"/>
        <w:spacing w:before="240"/>
        <w:ind w:firstLine="540"/>
        <w:jc w:val="both"/>
      </w:pPr>
      <w:r w:rsidRPr="00CF4A7C">
        <w:t>341.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7D44E1" w:rsidRPr="00CF4A7C" w:rsidRDefault="007D44E1" w:rsidP="007D44E1">
      <w:pPr>
        <w:pStyle w:val="ConsPlusNormal"/>
        <w:spacing w:before="240"/>
        <w:ind w:firstLine="540"/>
        <w:jc w:val="both"/>
      </w:pPr>
      <w:r w:rsidRPr="00CF4A7C">
        <w:t>342.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7D44E1" w:rsidRPr="00CF4A7C" w:rsidRDefault="007D44E1" w:rsidP="007D44E1">
      <w:pPr>
        <w:pStyle w:val="ConsPlusNormal"/>
        <w:spacing w:before="240"/>
        <w:ind w:firstLine="540"/>
        <w:jc w:val="both"/>
      </w:pPr>
      <w:r w:rsidRPr="00CF4A7C">
        <w:t>343.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четверти их вместимости. Загружаемый в котел наполнитель должен быть сухим.</w:t>
      </w:r>
    </w:p>
    <w:p w:rsidR="007D44E1" w:rsidRPr="00CF4A7C" w:rsidRDefault="007D44E1" w:rsidP="007D44E1">
      <w:pPr>
        <w:pStyle w:val="ConsPlusNormal"/>
        <w:spacing w:before="240"/>
        <w:ind w:firstLine="540"/>
        <w:jc w:val="both"/>
      </w:pPr>
      <w:r w:rsidRPr="00CF4A7C">
        <w:t>Запрещается устанавливать котлы для приготовления мастик, битума или иных пожароопасных смесей в чердачных помещениях и на покрытиях зданий, сооружений.</w:t>
      </w:r>
    </w:p>
    <w:p w:rsidR="007D44E1" w:rsidRPr="00CF4A7C" w:rsidRDefault="007D44E1" w:rsidP="007D44E1">
      <w:pPr>
        <w:pStyle w:val="ConsPlusNormal"/>
        <w:spacing w:before="240"/>
        <w:ind w:firstLine="540"/>
        <w:jc w:val="both"/>
      </w:pPr>
      <w:r w:rsidRPr="00CF4A7C">
        <w:t>344.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7D44E1" w:rsidRPr="00CF4A7C" w:rsidRDefault="007D44E1" w:rsidP="007D44E1">
      <w:pPr>
        <w:pStyle w:val="ConsPlusNormal"/>
        <w:spacing w:before="240"/>
        <w:ind w:firstLine="540"/>
        <w:jc w:val="both"/>
      </w:pPr>
      <w:r w:rsidRPr="00CF4A7C">
        <w:t>После окончания работ следует погасить топки котлов и залить их водой.</w:t>
      </w:r>
    </w:p>
    <w:p w:rsidR="007D44E1" w:rsidRPr="00CF4A7C" w:rsidRDefault="007D44E1" w:rsidP="007D44E1">
      <w:pPr>
        <w:pStyle w:val="ConsPlusNormal"/>
        <w:spacing w:before="240"/>
        <w:ind w:firstLine="540"/>
        <w:jc w:val="both"/>
      </w:pPr>
      <w:r w:rsidRPr="00CF4A7C">
        <w:t>345.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 не ниже ранга 2A.</w:t>
      </w:r>
    </w:p>
    <w:p w:rsidR="007D44E1" w:rsidRPr="00CF4A7C" w:rsidRDefault="007D44E1" w:rsidP="007D44E1">
      <w:pPr>
        <w:pStyle w:val="ConsPlusNormal"/>
        <w:spacing w:before="240"/>
        <w:ind w:firstLine="540"/>
        <w:jc w:val="both"/>
      </w:pPr>
      <w:r w:rsidRPr="00CF4A7C">
        <w:t>346. При работе передвижных котлов на сжиженном газе газовые баллоны в количестве не более 2 размещаются в вентилируемых шкафах из негорючих материалов, устанавливаемых на расстоянии не менее 20 метров от работающих котлов.</w:t>
      </w:r>
    </w:p>
    <w:p w:rsidR="007D44E1" w:rsidRPr="00CF4A7C" w:rsidRDefault="007D44E1" w:rsidP="007D44E1">
      <w:pPr>
        <w:pStyle w:val="ConsPlusNormal"/>
        <w:spacing w:before="240"/>
        <w:ind w:firstLine="540"/>
        <w:jc w:val="both"/>
      </w:pPr>
      <w:r w:rsidRPr="00CF4A7C">
        <w:t>Указанные шкафы следует постоянно держать закрытыми на замки.</w:t>
      </w:r>
    </w:p>
    <w:p w:rsidR="007D44E1" w:rsidRPr="00CF4A7C" w:rsidRDefault="007D44E1" w:rsidP="007D44E1">
      <w:pPr>
        <w:pStyle w:val="ConsPlusNormal"/>
        <w:spacing w:before="240"/>
        <w:ind w:firstLine="540"/>
        <w:jc w:val="both"/>
      </w:pPr>
      <w:r w:rsidRPr="00CF4A7C">
        <w:t>347. Место варки и разогрева мастик обваловывается на высоту не менее 0,3 метра или устраиваются бортики из негорючих материалов.</w:t>
      </w:r>
    </w:p>
    <w:p w:rsidR="007D44E1" w:rsidRPr="00CF4A7C" w:rsidRDefault="007D44E1" w:rsidP="007D44E1">
      <w:pPr>
        <w:pStyle w:val="ConsPlusNormal"/>
        <w:spacing w:before="240"/>
        <w:ind w:firstLine="540"/>
        <w:jc w:val="both"/>
      </w:pPr>
      <w:r w:rsidRPr="00CF4A7C">
        <w:t>348. Запрещается внутри помещений применять открытый огонь для подогрева битумных составов.</w:t>
      </w:r>
    </w:p>
    <w:p w:rsidR="007D44E1" w:rsidRPr="00CF4A7C" w:rsidRDefault="007D44E1" w:rsidP="007D44E1">
      <w:pPr>
        <w:pStyle w:val="ConsPlusNormal"/>
        <w:spacing w:before="240"/>
        <w:ind w:firstLine="540"/>
        <w:jc w:val="both"/>
      </w:pPr>
      <w:r w:rsidRPr="00CF4A7C">
        <w:t>349. Доставку горячей битумной мастики на рабочие места разрешается осуществлять:</w:t>
      </w:r>
    </w:p>
    <w:p w:rsidR="007D44E1" w:rsidRPr="00CF4A7C" w:rsidRDefault="007D44E1" w:rsidP="007D44E1">
      <w:pPr>
        <w:pStyle w:val="ConsPlusNormal"/>
        <w:spacing w:before="240"/>
        <w:ind w:firstLine="540"/>
        <w:jc w:val="both"/>
      </w:pPr>
      <w:r w:rsidRPr="00CF4A7C">
        <w:t>а) в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7D44E1" w:rsidRPr="00CF4A7C" w:rsidRDefault="007D44E1" w:rsidP="007D44E1">
      <w:pPr>
        <w:pStyle w:val="ConsPlusNormal"/>
        <w:spacing w:before="240"/>
        <w:ind w:firstLine="540"/>
        <w:jc w:val="both"/>
      </w:pPr>
      <w:r w:rsidRPr="00CF4A7C">
        <w:t xml:space="preserve">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w:t>
      </w:r>
      <w:r w:rsidRPr="00CF4A7C">
        <w:lastRenderedPageBreak/>
        <w:t>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7D44E1" w:rsidRPr="00CF4A7C" w:rsidRDefault="007D44E1" w:rsidP="007D44E1">
      <w:pPr>
        <w:pStyle w:val="ConsPlusNormal"/>
        <w:spacing w:before="240"/>
        <w:ind w:firstLine="540"/>
        <w:jc w:val="both"/>
      </w:pPr>
      <w:r w:rsidRPr="00CF4A7C">
        <w:t>350. Запрещается переносить мастику в открытой таре.</w:t>
      </w:r>
    </w:p>
    <w:p w:rsidR="007D44E1" w:rsidRPr="00CF4A7C" w:rsidRDefault="007D44E1" w:rsidP="007D44E1">
      <w:pPr>
        <w:pStyle w:val="ConsPlusNormal"/>
        <w:spacing w:before="240"/>
        <w:ind w:firstLine="540"/>
        <w:jc w:val="both"/>
      </w:pPr>
      <w:r w:rsidRPr="00CF4A7C">
        <w:t>351. Запрещается в процессе варки и разогрева битумных составов оставлять котлы без присмотра.</w:t>
      </w:r>
    </w:p>
    <w:p w:rsidR="007D44E1" w:rsidRPr="00CF4A7C" w:rsidRDefault="007D44E1" w:rsidP="007D44E1">
      <w:pPr>
        <w:pStyle w:val="ConsPlusNormal"/>
        <w:spacing w:before="240"/>
        <w:ind w:firstLine="540"/>
        <w:jc w:val="both"/>
      </w:pPr>
      <w:r w:rsidRPr="00CF4A7C">
        <w:t>352. Запрещается разогрев битумной мастики вместе с растворителями.</w:t>
      </w:r>
    </w:p>
    <w:p w:rsidR="007D44E1" w:rsidRPr="00CF4A7C" w:rsidRDefault="007D44E1" w:rsidP="007D44E1">
      <w:pPr>
        <w:pStyle w:val="ConsPlusNormal"/>
        <w:spacing w:before="240"/>
        <w:ind w:firstLine="540"/>
        <w:jc w:val="both"/>
      </w:pPr>
      <w:r w:rsidRPr="00CF4A7C">
        <w:t>353. При смешивании разогретый битум следует вливать в растворитель. Перемешивание разрешается только деревянной мешалкой.</w:t>
      </w:r>
    </w:p>
    <w:p w:rsidR="007D44E1" w:rsidRPr="00CF4A7C" w:rsidRDefault="007D44E1" w:rsidP="007D44E1">
      <w:pPr>
        <w:pStyle w:val="ConsPlusNormal"/>
        <w:spacing w:before="240"/>
        <w:ind w:firstLine="540"/>
        <w:jc w:val="both"/>
      </w:pPr>
      <w:r w:rsidRPr="00CF4A7C">
        <w:t>Запрещается пользоваться открытым огнем в радиусе 50 метров от места смешивания битума с растворителями.</w:t>
      </w:r>
    </w:p>
    <w:p w:rsidR="007D44E1" w:rsidRPr="00CF4A7C" w:rsidRDefault="007D44E1" w:rsidP="007D44E1">
      <w:pPr>
        <w:pStyle w:val="ConsPlusNormal"/>
        <w:spacing w:before="240"/>
        <w:ind w:firstLine="540"/>
        <w:jc w:val="both"/>
      </w:pPr>
      <w:r w:rsidRPr="00CF4A7C">
        <w:t>354. При проведении огневых работ необходимо:</w:t>
      </w:r>
    </w:p>
    <w:p w:rsidR="007D44E1" w:rsidRPr="00CF4A7C" w:rsidRDefault="007D44E1" w:rsidP="007D44E1">
      <w:pPr>
        <w:pStyle w:val="ConsPlusNormal"/>
        <w:spacing w:before="240"/>
        <w:ind w:firstLine="540"/>
        <w:jc w:val="both"/>
      </w:pPr>
      <w:r w:rsidRPr="00CF4A7C">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7D44E1" w:rsidRPr="00CF4A7C" w:rsidRDefault="007D44E1" w:rsidP="007D44E1">
      <w:pPr>
        <w:pStyle w:val="ConsPlusNormal"/>
        <w:spacing w:before="240"/>
        <w:ind w:firstLine="540"/>
        <w:jc w:val="both"/>
      </w:pPr>
      <w:r w:rsidRPr="00CF4A7C">
        <w:t>б) обеспечить место производства работ не менее чем 2 огнетушителями с минимальным рангом модельного очага пожара 2A, 55B и покрывалом для изоляции очага возгорания;</w:t>
      </w:r>
    </w:p>
    <w:p w:rsidR="007D44E1" w:rsidRPr="00CF4A7C" w:rsidRDefault="007D44E1" w:rsidP="007D44E1">
      <w:pPr>
        <w:pStyle w:val="ConsPlusNormal"/>
        <w:spacing w:before="240"/>
        <w:ind w:firstLine="540"/>
        <w:jc w:val="both"/>
      </w:pPr>
      <w:r w:rsidRPr="00CF4A7C">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7D44E1" w:rsidRPr="00CF4A7C" w:rsidRDefault="007D44E1" w:rsidP="007D44E1">
      <w:pPr>
        <w:pStyle w:val="ConsPlusNormal"/>
        <w:spacing w:before="240"/>
        <w:ind w:firstLine="540"/>
        <w:jc w:val="both"/>
      </w:pPr>
      <w:r w:rsidRPr="00CF4A7C">
        <w:t>г) осуществлять контроль состояния парогазовоздушной среды в технологическом оборудовании, на котором проводятся огневые работы, и в опасной зоне;</w:t>
      </w:r>
    </w:p>
    <w:p w:rsidR="007D44E1" w:rsidRPr="00CF4A7C" w:rsidRDefault="007D44E1" w:rsidP="007D44E1">
      <w:pPr>
        <w:pStyle w:val="ConsPlusNormal"/>
        <w:spacing w:before="240"/>
        <w:ind w:firstLine="540"/>
        <w:jc w:val="both"/>
      </w:pPr>
      <w:r w:rsidRPr="00CF4A7C">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7D44E1" w:rsidRPr="00CF4A7C" w:rsidRDefault="007D44E1" w:rsidP="007D44E1">
      <w:pPr>
        <w:pStyle w:val="ConsPlusNormal"/>
        <w:spacing w:before="240"/>
        <w:ind w:firstLine="540"/>
        <w:jc w:val="both"/>
      </w:pPr>
      <w:r w:rsidRPr="00CF4A7C">
        <w:t>355.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7D44E1" w:rsidRPr="00CF4A7C" w:rsidRDefault="007D44E1" w:rsidP="007D44E1">
      <w:pPr>
        <w:pStyle w:val="ConsPlusNormal"/>
        <w:spacing w:before="240"/>
        <w:ind w:firstLine="540"/>
        <w:jc w:val="both"/>
      </w:pPr>
      <w:r w:rsidRPr="00CF4A7C">
        <w:t>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rsidR="007D44E1" w:rsidRPr="00CF4A7C" w:rsidRDefault="007D44E1" w:rsidP="007D44E1">
      <w:pPr>
        <w:pStyle w:val="ConsPlusNormal"/>
        <w:spacing w:before="240"/>
        <w:ind w:firstLine="540"/>
        <w:jc w:val="both"/>
      </w:pPr>
      <w:r w:rsidRPr="00CF4A7C">
        <w:t>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7D44E1" w:rsidRPr="00CF4A7C" w:rsidRDefault="007D44E1" w:rsidP="007D44E1">
      <w:pPr>
        <w:pStyle w:val="ConsPlusNormal"/>
        <w:spacing w:before="240"/>
        <w:ind w:firstLine="540"/>
        <w:jc w:val="both"/>
      </w:pPr>
      <w:r w:rsidRPr="00CF4A7C">
        <w:t>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7D44E1" w:rsidRPr="00CF4A7C" w:rsidRDefault="007D44E1" w:rsidP="007D44E1">
      <w:pPr>
        <w:pStyle w:val="ConsPlusNormal"/>
        <w:spacing w:before="240"/>
        <w:ind w:firstLine="540"/>
        <w:jc w:val="both"/>
      </w:pPr>
      <w:r w:rsidRPr="00CF4A7C">
        <w:t xml:space="preserve">356. Для исключения попадания раскаленных частиц металла в смежные помещения, </w:t>
      </w:r>
      <w:r w:rsidRPr="00CF4A7C">
        <w:lastRenderedPageBreak/>
        <w:t>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7D44E1" w:rsidRPr="00CF4A7C" w:rsidRDefault="007D44E1" w:rsidP="007D44E1">
      <w:pPr>
        <w:pStyle w:val="ConsPlusNormal"/>
        <w:spacing w:before="240"/>
        <w:ind w:firstLine="540"/>
        <w:jc w:val="both"/>
      </w:pPr>
      <w:r w:rsidRPr="00CF4A7C">
        <w:t xml:space="preserve">Место проведения огневых работ очищается от горючих веществ и материалов в радиусе очистки территории от горючих материалов, использование которых не предусмотрено технологией производства работ, согласно приложению </w:t>
      </w:r>
      <w:r>
        <w:t>№</w:t>
      </w:r>
      <w:r w:rsidRPr="00CF4A7C">
        <w:t xml:space="preserve"> 5.</w:t>
      </w:r>
    </w:p>
    <w:p w:rsidR="007D44E1" w:rsidRPr="00CF4A7C" w:rsidRDefault="007D44E1" w:rsidP="007D44E1">
      <w:pPr>
        <w:pStyle w:val="ConsPlusNormal"/>
        <w:spacing w:before="240"/>
        <w:ind w:firstLine="540"/>
        <w:jc w:val="both"/>
      </w:pPr>
      <w:r w:rsidRPr="00CF4A7C">
        <w:t>357. Находящиеся в радиусе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7D44E1" w:rsidRPr="00CF4A7C" w:rsidRDefault="007D44E1" w:rsidP="007D44E1">
      <w:pPr>
        <w:pStyle w:val="ConsPlusNormal"/>
        <w:spacing w:before="240"/>
        <w:ind w:firstLine="540"/>
        <w:jc w:val="both"/>
      </w:pPr>
      <w:r w:rsidRPr="00CF4A7C">
        <w:t>358.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7D44E1" w:rsidRPr="00CF4A7C" w:rsidRDefault="007D44E1" w:rsidP="007D44E1">
      <w:pPr>
        <w:pStyle w:val="ConsPlusNormal"/>
        <w:spacing w:before="240"/>
        <w:ind w:firstLine="540"/>
        <w:jc w:val="both"/>
      </w:pPr>
      <w:r w:rsidRPr="00CF4A7C">
        <w:t>359.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7D44E1" w:rsidRPr="00CF4A7C" w:rsidRDefault="007D44E1" w:rsidP="007D44E1">
      <w:pPr>
        <w:pStyle w:val="ConsPlusNormal"/>
        <w:spacing w:before="240"/>
        <w:ind w:firstLine="540"/>
        <w:jc w:val="both"/>
      </w:pPr>
      <w:r w:rsidRPr="00CF4A7C">
        <w:t>360.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7D44E1" w:rsidRPr="00CF4A7C" w:rsidRDefault="007D44E1" w:rsidP="007D44E1">
      <w:pPr>
        <w:pStyle w:val="ConsPlusNormal"/>
        <w:spacing w:before="240"/>
        <w:ind w:firstLine="540"/>
        <w:jc w:val="both"/>
      </w:pPr>
      <w:r w:rsidRPr="00CF4A7C">
        <w:t>По окончании работ всю аппаратуру и оборудование необходимо убирать в специально отведенные помещения (места).</w:t>
      </w:r>
    </w:p>
    <w:p w:rsidR="007D44E1" w:rsidRPr="00CF4A7C" w:rsidRDefault="007D44E1" w:rsidP="007D44E1">
      <w:pPr>
        <w:pStyle w:val="ConsPlusNormal"/>
        <w:spacing w:before="240"/>
        <w:ind w:firstLine="540"/>
        <w:jc w:val="both"/>
      </w:pPr>
      <w:r w:rsidRPr="00CF4A7C">
        <w:t>361.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7D44E1" w:rsidRPr="00CF4A7C" w:rsidRDefault="007D44E1" w:rsidP="007D44E1">
      <w:pPr>
        <w:pStyle w:val="ConsPlusNormal"/>
        <w:spacing w:before="240"/>
        <w:ind w:firstLine="540"/>
        <w:jc w:val="both"/>
      </w:pPr>
      <w:r w:rsidRPr="00CF4A7C">
        <w:t>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7D44E1" w:rsidRPr="00CF4A7C" w:rsidRDefault="007D44E1" w:rsidP="007D44E1">
      <w:pPr>
        <w:pStyle w:val="ConsPlusNormal"/>
        <w:spacing w:before="240"/>
        <w:ind w:firstLine="540"/>
        <w:jc w:val="both"/>
      </w:pPr>
      <w:r w:rsidRPr="00CF4A7C">
        <w:t>362. При проведении огневых работ запрещается:</w:t>
      </w:r>
    </w:p>
    <w:p w:rsidR="007D44E1" w:rsidRPr="00CF4A7C" w:rsidRDefault="007D44E1" w:rsidP="007D44E1">
      <w:pPr>
        <w:pStyle w:val="ConsPlusNormal"/>
        <w:spacing w:before="240"/>
        <w:ind w:firstLine="540"/>
        <w:jc w:val="both"/>
      </w:pPr>
      <w:r w:rsidRPr="00CF4A7C">
        <w:t>а) приступать к работе при неисправной аппаратуре;</w:t>
      </w:r>
    </w:p>
    <w:p w:rsidR="007D44E1" w:rsidRPr="00CF4A7C" w:rsidRDefault="007D44E1" w:rsidP="007D44E1">
      <w:pPr>
        <w:pStyle w:val="ConsPlusNormal"/>
        <w:spacing w:before="240"/>
        <w:ind w:firstLine="540"/>
        <w:jc w:val="both"/>
      </w:pPr>
      <w:r w:rsidRPr="00CF4A7C">
        <w:t>б) проводить огневые работы на свежеокрашенных горючими красками (лаками) конструкциях и изделиях;</w:t>
      </w:r>
    </w:p>
    <w:p w:rsidR="007D44E1" w:rsidRPr="00CF4A7C" w:rsidRDefault="007D44E1" w:rsidP="007D44E1">
      <w:pPr>
        <w:pStyle w:val="ConsPlusNormal"/>
        <w:spacing w:before="240"/>
        <w:ind w:firstLine="540"/>
        <w:jc w:val="both"/>
      </w:pPr>
      <w:r w:rsidRPr="00CF4A7C">
        <w:t>в) использовать одежду и рукавицы со следами масел, жиров, бензина, керосина и других горючих жидкостей;</w:t>
      </w:r>
    </w:p>
    <w:p w:rsidR="007D44E1" w:rsidRPr="00CF4A7C" w:rsidRDefault="007D44E1" w:rsidP="007D44E1">
      <w:pPr>
        <w:pStyle w:val="ConsPlusNormal"/>
        <w:spacing w:before="240"/>
        <w:ind w:firstLine="540"/>
        <w:jc w:val="both"/>
      </w:pPr>
      <w:r w:rsidRPr="00CF4A7C">
        <w:lastRenderedPageBreak/>
        <w:t>г) хранить в сварочных кабинах одежду, легковоспламеняющиеся и горючие жидкости, другие горючие материалы;</w:t>
      </w:r>
    </w:p>
    <w:p w:rsidR="007D44E1" w:rsidRPr="00CF4A7C" w:rsidRDefault="007D44E1" w:rsidP="007D44E1">
      <w:pPr>
        <w:pStyle w:val="ConsPlusNormal"/>
        <w:spacing w:before="240"/>
        <w:ind w:firstLine="540"/>
        <w:jc w:val="both"/>
      </w:pPr>
      <w:r w:rsidRPr="00CF4A7C">
        <w:t>д) допускать к самостоятельной работе лиц, не имеющих квалификационного удостоверения;</w:t>
      </w:r>
    </w:p>
    <w:p w:rsidR="007D44E1" w:rsidRPr="00CF4A7C" w:rsidRDefault="007D44E1" w:rsidP="007D44E1">
      <w:pPr>
        <w:pStyle w:val="ConsPlusNormal"/>
        <w:spacing w:before="240"/>
        <w:ind w:firstLine="540"/>
        <w:jc w:val="both"/>
      </w:pPr>
      <w:r w:rsidRPr="00CF4A7C">
        <w:t>е) допускать соприкосновение электрических проводов с баллонами со сжатыми, сжиженными и растворенными газами;</w:t>
      </w:r>
    </w:p>
    <w:p w:rsidR="007D44E1" w:rsidRPr="00CF4A7C" w:rsidRDefault="007D44E1" w:rsidP="007D44E1">
      <w:pPr>
        <w:pStyle w:val="ConsPlusNormal"/>
        <w:spacing w:before="240"/>
        <w:ind w:firstLine="540"/>
        <w:jc w:val="both"/>
      </w:pPr>
      <w:r w:rsidRPr="00CF4A7C">
        <w:t>ж) проводить работы на аппаратах и коммуникациях, заполненных горючими и токсичными веществами, а также находящихся под электрическим напряжением;</w:t>
      </w:r>
    </w:p>
    <w:p w:rsidR="007D44E1" w:rsidRPr="00CF4A7C" w:rsidRDefault="007D44E1" w:rsidP="007D44E1">
      <w:pPr>
        <w:pStyle w:val="ConsPlusNormal"/>
        <w:spacing w:before="240"/>
        <w:ind w:firstLine="540"/>
        <w:jc w:val="both"/>
      </w:pPr>
      <w:r w:rsidRPr="00CF4A7C">
        <w:t>з) проводить работы по устройству гидроизоляции и пароизоляции на кровле, монтаж панелей с горючими и слабогорючими утеплителями, наклейкой покрытий полов и отделкой помещений с применением горючих лаков, клеев, мастик и других горючих материалов, за исключением случаев, когда проведение огневых работ предусмотрено технологией применения материала.</w:t>
      </w:r>
    </w:p>
    <w:p w:rsidR="007D44E1" w:rsidRPr="00CF4A7C" w:rsidRDefault="007D44E1" w:rsidP="007D44E1">
      <w:pPr>
        <w:pStyle w:val="ConsPlusNormal"/>
        <w:spacing w:before="240"/>
        <w:ind w:firstLine="540"/>
        <w:jc w:val="both"/>
      </w:pPr>
      <w:r w:rsidRPr="00CF4A7C">
        <w:t>363. После завершения огневых работ должно быть обеспечено наблюдение за местом проведения работ в течение не менее 4 часов.</w:t>
      </w:r>
    </w:p>
    <w:p w:rsidR="007D44E1" w:rsidRPr="00CF4A7C" w:rsidRDefault="007D44E1" w:rsidP="007D44E1">
      <w:pPr>
        <w:pStyle w:val="ConsPlusNormal"/>
        <w:spacing w:before="240"/>
        <w:ind w:firstLine="540"/>
        <w:jc w:val="both"/>
      </w:pPr>
      <w:r w:rsidRPr="00CF4A7C">
        <w:t>364. При проведении газосварочных работ:</w:t>
      </w:r>
    </w:p>
    <w:p w:rsidR="007D44E1" w:rsidRPr="00CF4A7C" w:rsidRDefault="007D44E1" w:rsidP="007D44E1">
      <w:pPr>
        <w:pStyle w:val="ConsPlusNormal"/>
        <w:spacing w:before="240"/>
        <w:ind w:firstLine="540"/>
        <w:jc w:val="both"/>
      </w:pPr>
      <w:r w:rsidRPr="00CF4A7C">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7D44E1" w:rsidRPr="00CF4A7C" w:rsidRDefault="007D44E1" w:rsidP="007D44E1">
      <w:pPr>
        <w:pStyle w:val="ConsPlusNormal"/>
        <w:spacing w:before="240"/>
        <w:ind w:firstLine="540"/>
        <w:jc w:val="both"/>
      </w:pPr>
      <w:r w:rsidRPr="00CF4A7C">
        <w:t>б) при установке ацетиленового генератора в помещениях (закрытых местах) вывешиваются плакаты "Вход посторонним запрещен - огнеопасно", "Не курить", "Не проходить с огнем";</w:t>
      </w:r>
    </w:p>
    <w:p w:rsidR="007D44E1" w:rsidRPr="00CF4A7C" w:rsidRDefault="007D44E1" w:rsidP="007D44E1">
      <w:pPr>
        <w:pStyle w:val="ConsPlusNormal"/>
        <w:spacing w:before="240"/>
        <w:ind w:firstLine="540"/>
        <w:jc w:val="both"/>
      </w:pPr>
      <w:r w:rsidRPr="00CF4A7C">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7D44E1" w:rsidRPr="00CF4A7C" w:rsidRDefault="007D44E1" w:rsidP="007D44E1">
      <w:pPr>
        <w:pStyle w:val="ConsPlusNormal"/>
        <w:spacing w:before="240"/>
        <w:ind w:firstLine="540"/>
        <w:jc w:val="both"/>
      </w:pPr>
      <w:r w:rsidRPr="00CF4A7C">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7D44E1" w:rsidRPr="00CF4A7C" w:rsidRDefault="007D44E1" w:rsidP="007D44E1">
      <w:pPr>
        <w:pStyle w:val="ConsPlusNormal"/>
        <w:spacing w:before="240"/>
        <w:ind w:firstLine="540"/>
        <w:jc w:val="both"/>
      </w:pPr>
      <w:r w:rsidRPr="00CF4A7C">
        <w:t>д) газоподводящие шланги на присоединительных ниппелях аппаратуры, горелок, резаков и редукторов должны быть надежно закреплены. На ниппели водяных затворов шланги плотно надеваются, но не закрепляются;</w:t>
      </w:r>
    </w:p>
    <w:p w:rsidR="007D44E1" w:rsidRPr="00CF4A7C" w:rsidRDefault="007D44E1" w:rsidP="007D44E1">
      <w:pPr>
        <w:pStyle w:val="ConsPlusNormal"/>
        <w:spacing w:before="240"/>
        <w:ind w:firstLine="540"/>
        <w:jc w:val="both"/>
      </w:pPr>
      <w:r w:rsidRPr="00CF4A7C">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7D44E1" w:rsidRPr="00CF4A7C" w:rsidRDefault="007D44E1" w:rsidP="007D44E1">
      <w:pPr>
        <w:pStyle w:val="ConsPlusNormal"/>
        <w:spacing w:before="240"/>
        <w:ind w:firstLine="540"/>
        <w:jc w:val="both"/>
      </w:pPr>
      <w:r w:rsidRPr="00CF4A7C">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7D44E1" w:rsidRPr="00CF4A7C" w:rsidRDefault="007D44E1" w:rsidP="007D44E1">
      <w:pPr>
        <w:pStyle w:val="ConsPlusNormal"/>
        <w:spacing w:before="240"/>
        <w:ind w:firstLine="540"/>
        <w:jc w:val="both"/>
      </w:pPr>
      <w:r w:rsidRPr="00CF4A7C">
        <w:t>з) вскрытые барабаны с карбидом кальция следует защищать непроницаемыми для воды крышками;</w:t>
      </w:r>
    </w:p>
    <w:p w:rsidR="007D44E1" w:rsidRPr="00CF4A7C" w:rsidRDefault="007D44E1" w:rsidP="007D44E1">
      <w:pPr>
        <w:pStyle w:val="ConsPlusNormal"/>
        <w:spacing w:before="240"/>
        <w:ind w:firstLine="540"/>
        <w:jc w:val="both"/>
      </w:pPr>
      <w:r w:rsidRPr="00CF4A7C">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7D44E1" w:rsidRPr="00CF4A7C" w:rsidRDefault="007D44E1" w:rsidP="007D44E1">
      <w:pPr>
        <w:pStyle w:val="ConsPlusNormal"/>
        <w:spacing w:before="240"/>
        <w:ind w:firstLine="540"/>
        <w:jc w:val="both"/>
      </w:pPr>
      <w:r w:rsidRPr="00CF4A7C">
        <w:lastRenderedPageBreak/>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7D44E1" w:rsidRPr="00CF4A7C" w:rsidRDefault="007D44E1" w:rsidP="007D44E1">
      <w:pPr>
        <w:pStyle w:val="ConsPlusNormal"/>
        <w:spacing w:before="240"/>
        <w:ind w:firstLine="540"/>
        <w:jc w:val="both"/>
      </w:pPr>
      <w:r w:rsidRPr="00CF4A7C">
        <w:t>л) запрещается хранение в одном помещении кислородных баллонов и баллонов с горючими газами, а также карбида кальция, красок, масел и жиров;</w:t>
      </w:r>
    </w:p>
    <w:p w:rsidR="007D44E1" w:rsidRPr="00CF4A7C" w:rsidRDefault="007D44E1" w:rsidP="007D44E1">
      <w:pPr>
        <w:pStyle w:val="ConsPlusNormal"/>
        <w:spacing w:before="240"/>
        <w:ind w:firstLine="540"/>
        <w:jc w:val="both"/>
      </w:pPr>
      <w:r w:rsidRPr="00CF4A7C">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7D44E1" w:rsidRPr="00CF4A7C" w:rsidRDefault="007D44E1" w:rsidP="007D44E1">
      <w:pPr>
        <w:pStyle w:val="ConsPlusNormal"/>
        <w:spacing w:before="240"/>
        <w:ind w:firstLine="540"/>
        <w:jc w:val="both"/>
      </w:pPr>
      <w:r w:rsidRPr="00CF4A7C">
        <w:t>н) запрещается курение и применение открытого огня в радиусе 10 метров от мест хранения известкового ила, рядом с которыми вывешиваются соответствующие запрещающие знаки.</w:t>
      </w:r>
    </w:p>
    <w:p w:rsidR="007D44E1" w:rsidRPr="00CF4A7C" w:rsidRDefault="007D44E1" w:rsidP="007D44E1">
      <w:pPr>
        <w:pStyle w:val="ConsPlusNormal"/>
        <w:spacing w:before="240"/>
        <w:ind w:firstLine="540"/>
        <w:jc w:val="both"/>
      </w:pPr>
      <w:r w:rsidRPr="00CF4A7C">
        <w:t>365. При проведении газосварочных или газорезательных работ с карбидом кальция запрещается:</w:t>
      </w:r>
    </w:p>
    <w:p w:rsidR="007D44E1" w:rsidRPr="00CF4A7C" w:rsidRDefault="007D44E1" w:rsidP="007D44E1">
      <w:pPr>
        <w:pStyle w:val="ConsPlusNormal"/>
        <w:spacing w:before="240"/>
        <w:ind w:firstLine="540"/>
        <w:jc w:val="both"/>
      </w:pPr>
      <w:r w:rsidRPr="00CF4A7C">
        <w:t>а) использовать один водяной затвор 2 сварщикам;</w:t>
      </w:r>
    </w:p>
    <w:p w:rsidR="007D44E1" w:rsidRPr="00CF4A7C" w:rsidRDefault="007D44E1" w:rsidP="007D44E1">
      <w:pPr>
        <w:pStyle w:val="ConsPlusNormal"/>
        <w:spacing w:before="240"/>
        <w:ind w:firstLine="540"/>
        <w:jc w:val="both"/>
      </w:pPr>
      <w:r w:rsidRPr="00CF4A7C">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7D44E1" w:rsidRPr="00CF4A7C" w:rsidRDefault="007D44E1" w:rsidP="007D44E1">
      <w:pPr>
        <w:pStyle w:val="ConsPlusNormal"/>
        <w:spacing w:before="240"/>
        <w:ind w:firstLine="540"/>
        <w:jc w:val="both"/>
      </w:pPr>
      <w:r w:rsidRPr="00CF4A7C">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7D44E1" w:rsidRPr="00CF4A7C" w:rsidRDefault="007D44E1" w:rsidP="007D44E1">
      <w:pPr>
        <w:pStyle w:val="ConsPlusNormal"/>
        <w:spacing w:before="240"/>
        <w:ind w:firstLine="540"/>
        <w:jc w:val="both"/>
      </w:pPr>
      <w:r w:rsidRPr="00CF4A7C">
        <w:t>г) проводить продувку шланга для горючих газов кислородом и кислородного шланга горючим газом, а также взаимозаменять шланги при работе;</w:t>
      </w:r>
    </w:p>
    <w:p w:rsidR="007D44E1" w:rsidRPr="00CF4A7C" w:rsidRDefault="007D44E1" w:rsidP="007D44E1">
      <w:pPr>
        <w:pStyle w:val="ConsPlusNormal"/>
        <w:spacing w:before="240"/>
        <w:ind w:firstLine="540"/>
        <w:jc w:val="both"/>
      </w:pPr>
      <w:r w:rsidRPr="00CF4A7C">
        <w:t>д) перекручивать, заламывать или зажимать газоподводящие шланги;</w:t>
      </w:r>
    </w:p>
    <w:p w:rsidR="007D44E1" w:rsidRPr="00CF4A7C" w:rsidRDefault="007D44E1" w:rsidP="007D44E1">
      <w:pPr>
        <w:pStyle w:val="ConsPlusNormal"/>
        <w:spacing w:before="240"/>
        <w:ind w:firstLine="540"/>
        <w:jc w:val="both"/>
      </w:pPr>
      <w:r w:rsidRPr="00CF4A7C">
        <w:t>е) переносить генератор при наличии в газосборнике ацетилена;</w:t>
      </w:r>
    </w:p>
    <w:p w:rsidR="007D44E1" w:rsidRPr="00CF4A7C" w:rsidRDefault="007D44E1" w:rsidP="007D44E1">
      <w:pPr>
        <w:pStyle w:val="ConsPlusNormal"/>
        <w:spacing w:before="240"/>
        <w:ind w:firstLine="540"/>
        <w:jc w:val="both"/>
      </w:pPr>
      <w:r w:rsidRPr="00CF4A7C">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7D44E1" w:rsidRPr="00CF4A7C" w:rsidRDefault="007D44E1" w:rsidP="007D44E1">
      <w:pPr>
        <w:pStyle w:val="ConsPlusNormal"/>
        <w:spacing w:before="240"/>
        <w:ind w:firstLine="540"/>
        <w:jc w:val="both"/>
      </w:pPr>
      <w:r w:rsidRPr="00CF4A7C">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7D44E1" w:rsidRPr="00CF4A7C" w:rsidRDefault="007D44E1" w:rsidP="007D44E1">
      <w:pPr>
        <w:pStyle w:val="ConsPlusNormal"/>
        <w:spacing w:before="240"/>
        <w:ind w:firstLine="540"/>
        <w:jc w:val="both"/>
      </w:pPr>
      <w:r w:rsidRPr="00CF4A7C">
        <w:t>366. При проведении электросварочных работ:</w:t>
      </w:r>
    </w:p>
    <w:p w:rsidR="007D44E1" w:rsidRPr="00CF4A7C" w:rsidRDefault="007D44E1" w:rsidP="007D44E1">
      <w:pPr>
        <w:pStyle w:val="ConsPlusNormal"/>
        <w:spacing w:before="240"/>
        <w:ind w:firstLine="540"/>
        <w:jc w:val="both"/>
      </w:pPr>
      <w:r w:rsidRPr="00CF4A7C">
        <w:t>а) запрещается использовать провода без изоляции или с поврежденной изоляцией, а также применять нестандартные автоматические выключатели;</w:t>
      </w:r>
    </w:p>
    <w:p w:rsidR="007D44E1" w:rsidRPr="00CF4A7C" w:rsidRDefault="007D44E1" w:rsidP="007D44E1">
      <w:pPr>
        <w:pStyle w:val="ConsPlusNormal"/>
        <w:spacing w:before="240"/>
        <w:ind w:firstLine="540"/>
        <w:jc w:val="both"/>
      </w:pPr>
      <w:r w:rsidRPr="00CF4A7C">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7D44E1" w:rsidRPr="00CF4A7C" w:rsidRDefault="007D44E1" w:rsidP="007D44E1">
      <w:pPr>
        <w:pStyle w:val="ConsPlusNormal"/>
        <w:spacing w:before="240"/>
        <w:ind w:firstLine="540"/>
        <w:jc w:val="both"/>
      </w:pPr>
      <w:r w:rsidRPr="00CF4A7C">
        <w:t xml:space="preserve">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w:t>
      </w:r>
      <w:r w:rsidRPr="00CF4A7C">
        <w:lastRenderedPageBreak/>
        <w:t>сварочным аппаратам, распределительным щитам и другому оборудованию, а также к местам сварочных работ;</w:t>
      </w:r>
    </w:p>
    <w:p w:rsidR="007D44E1" w:rsidRPr="00CF4A7C" w:rsidRDefault="007D44E1" w:rsidP="007D44E1">
      <w:pPr>
        <w:pStyle w:val="ConsPlusNormal"/>
        <w:spacing w:before="240"/>
        <w:ind w:firstLine="540"/>
        <w:jc w:val="both"/>
      </w:pPr>
      <w:r w:rsidRPr="00CF4A7C">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7D44E1" w:rsidRPr="00CF4A7C" w:rsidRDefault="007D44E1" w:rsidP="007D44E1">
      <w:pPr>
        <w:pStyle w:val="ConsPlusNormal"/>
        <w:spacing w:before="240"/>
        <w:ind w:firstLine="540"/>
        <w:jc w:val="both"/>
      </w:pPr>
      <w:r w:rsidRPr="00CF4A7C">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7D44E1" w:rsidRPr="00CF4A7C" w:rsidRDefault="007D44E1" w:rsidP="007D44E1">
      <w:pPr>
        <w:pStyle w:val="ConsPlusNormal"/>
        <w:spacing w:before="240"/>
        <w:ind w:firstLine="540"/>
        <w:jc w:val="both"/>
      </w:pPr>
      <w:r w:rsidRPr="00CF4A7C">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7D44E1" w:rsidRPr="00CF4A7C" w:rsidRDefault="007D44E1" w:rsidP="007D44E1">
      <w:pPr>
        <w:pStyle w:val="ConsPlusNormal"/>
        <w:spacing w:before="240"/>
        <w:ind w:firstLine="540"/>
        <w:jc w:val="both"/>
      </w:pPr>
      <w:r w:rsidRPr="00CF4A7C">
        <w:t>ж) в пожаровзрывоопасных и пожароопасных помещениях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7D44E1" w:rsidRPr="00CF4A7C" w:rsidRDefault="007D44E1" w:rsidP="007D44E1">
      <w:pPr>
        <w:pStyle w:val="ConsPlusNormal"/>
        <w:spacing w:before="240"/>
        <w:ind w:firstLine="540"/>
        <w:jc w:val="both"/>
      </w:pPr>
      <w:r w:rsidRPr="00CF4A7C">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7D44E1" w:rsidRPr="00CF4A7C" w:rsidRDefault="007D44E1" w:rsidP="007D44E1">
      <w:pPr>
        <w:pStyle w:val="ConsPlusNormal"/>
        <w:spacing w:before="240"/>
        <w:ind w:firstLine="540"/>
        <w:jc w:val="both"/>
      </w:pPr>
      <w:r w:rsidRPr="00CF4A7C">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металлический ящик, устанавливаемый у места сварочных работ;</w:t>
      </w:r>
    </w:p>
    <w:p w:rsidR="007D44E1" w:rsidRPr="00CF4A7C" w:rsidRDefault="007D44E1" w:rsidP="007D44E1">
      <w:pPr>
        <w:pStyle w:val="ConsPlusNormal"/>
        <w:spacing w:before="240"/>
        <w:ind w:firstLine="540"/>
        <w:jc w:val="both"/>
      </w:pPr>
      <w:r w:rsidRPr="00CF4A7C">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7D44E1" w:rsidRPr="00CF4A7C" w:rsidRDefault="007D44E1" w:rsidP="007D44E1">
      <w:pPr>
        <w:pStyle w:val="ConsPlusNormal"/>
        <w:spacing w:before="240"/>
        <w:ind w:firstLine="540"/>
        <w:jc w:val="both"/>
      </w:pPr>
      <w:r w:rsidRPr="00CF4A7C">
        <w:t>л) чистку агрегата и пусковой аппаратуры следует проводить ежедневно после окончания работы. Техническое обслуживание и планово-предупредительный ремонт сварочного оборудования проводится в соответствии с графиком;</w:t>
      </w:r>
    </w:p>
    <w:p w:rsidR="007D44E1" w:rsidRPr="00CF4A7C" w:rsidRDefault="007D44E1" w:rsidP="007D44E1">
      <w:pPr>
        <w:pStyle w:val="ConsPlusNormal"/>
        <w:spacing w:before="240"/>
        <w:ind w:firstLine="540"/>
        <w:jc w:val="both"/>
      </w:pPr>
      <w:r w:rsidRPr="00CF4A7C">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7D44E1" w:rsidRPr="00CF4A7C" w:rsidRDefault="007D44E1" w:rsidP="007D44E1">
      <w:pPr>
        <w:pStyle w:val="ConsPlusNormal"/>
        <w:spacing w:before="240"/>
        <w:ind w:firstLine="540"/>
        <w:jc w:val="both"/>
      </w:pPr>
      <w:r w:rsidRPr="00CF4A7C">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7D44E1" w:rsidRPr="00CF4A7C" w:rsidRDefault="007D44E1" w:rsidP="007D44E1">
      <w:pPr>
        <w:pStyle w:val="ConsPlusNormal"/>
        <w:spacing w:before="240"/>
        <w:ind w:firstLine="540"/>
        <w:jc w:val="both"/>
      </w:pPr>
      <w:r w:rsidRPr="00CF4A7C">
        <w:t>367. При огневых работах, связанных с резкой металла:</w:t>
      </w:r>
    </w:p>
    <w:p w:rsidR="007D44E1" w:rsidRPr="00CF4A7C" w:rsidRDefault="007D44E1" w:rsidP="007D44E1">
      <w:pPr>
        <w:pStyle w:val="ConsPlusNormal"/>
        <w:spacing w:before="240"/>
        <w:ind w:firstLine="540"/>
        <w:jc w:val="both"/>
      </w:pPr>
      <w:r w:rsidRPr="00CF4A7C">
        <w:lastRenderedPageBreak/>
        <w:t>а) необходимо принимать меры по предотвращению розлива легковоспламеняющихся и горючих жидкостей;</w:t>
      </w:r>
    </w:p>
    <w:p w:rsidR="007D44E1" w:rsidRPr="00CF4A7C" w:rsidRDefault="007D44E1" w:rsidP="007D44E1">
      <w:pPr>
        <w:pStyle w:val="ConsPlusNormal"/>
        <w:spacing w:before="240"/>
        <w:ind w:firstLine="540"/>
        <w:jc w:val="both"/>
      </w:pPr>
      <w:r w:rsidRPr="00CF4A7C">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и плотно закрывающейся таре на расстоянии не менее 10 метров от места производства огневых работ;</w:t>
      </w:r>
    </w:p>
    <w:p w:rsidR="007D44E1" w:rsidRPr="00CF4A7C" w:rsidRDefault="007D44E1" w:rsidP="007D44E1">
      <w:pPr>
        <w:pStyle w:val="ConsPlusNormal"/>
        <w:spacing w:before="240"/>
        <w:ind w:firstLine="540"/>
        <w:jc w:val="both"/>
      </w:pPr>
      <w:r w:rsidRPr="00CF4A7C">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7D44E1" w:rsidRPr="00CF4A7C" w:rsidRDefault="007D44E1" w:rsidP="007D44E1">
      <w:pPr>
        <w:pStyle w:val="ConsPlusNormal"/>
        <w:spacing w:before="240"/>
        <w:ind w:firstLine="540"/>
        <w:jc w:val="both"/>
      </w:pPr>
      <w:r w:rsidRPr="00CF4A7C">
        <w:t>г) применять горючее для бензо- и керосинорезательных работ в соответствии с имеющейся инструкцией;</w:t>
      </w:r>
    </w:p>
    <w:p w:rsidR="007D44E1" w:rsidRPr="00CF4A7C" w:rsidRDefault="007D44E1" w:rsidP="007D44E1">
      <w:pPr>
        <w:pStyle w:val="ConsPlusNormal"/>
        <w:spacing w:before="240"/>
        <w:ind w:firstLine="540"/>
        <w:jc w:val="both"/>
      </w:pPr>
      <w:r w:rsidRPr="00CF4A7C">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7D44E1" w:rsidRPr="00CF4A7C" w:rsidRDefault="007D44E1" w:rsidP="007D44E1">
      <w:pPr>
        <w:pStyle w:val="ConsPlusNormal"/>
        <w:spacing w:before="240"/>
        <w:ind w:firstLine="540"/>
        <w:jc w:val="both"/>
      </w:pPr>
      <w:r w:rsidRPr="00CF4A7C">
        <w:t>е) запрещается эксплуатировать бачки, не прошедшие гидроиспытаний, имеющие течь горючей смеси, а также неисправный насос или манометр;</w:t>
      </w:r>
    </w:p>
    <w:p w:rsidR="007D44E1" w:rsidRPr="00CF4A7C" w:rsidRDefault="007D44E1" w:rsidP="007D44E1">
      <w:pPr>
        <w:pStyle w:val="ConsPlusNormal"/>
        <w:spacing w:before="240"/>
        <w:ind w:firstLine="540"/>
        <w:jc w:val="both"/>
      </w:pPr>
      <w:r w:rsidRPr="00CF4A7C">
        <w:t>ж) запрещается разогревать испаритель резака посредством зажигания налитой на рабочем месте легковоспламеняющейся или горючей жидкости.</w:t>
      </w:r>
    </w:p>
    <w:p w:rsidR="007D44E1" w:rsidRPr="00CF4A7C" w:rsidRDefault="007D44E1" w:rsidP="007D44E1">
      <w:pPr>
        <w:pStyle w:val="ConsPlusNormal"/>
        <w:spacing w:before="240"/>
        <w:ind w:firstLine="540"/>
        <w:jc w:val="both"/>
      </w:pPr>
      <w:r w:rsidRPr="00CF4A7C">
        <w:t>368. При проведении бензо- и керосинорезательных работ запрещается:</w:t>
      </w:r>
    </w:p>
    <w:p w:rsidR="007D44E1" w:rsidRPr="00CF4A7C" w:rsidRDefault="007D44E1" w:rsidP="007D44E1">
      <w:pPr>
        <w:pStyle w:val="ConsPlusNormal"/>
        <w:spacing w:before="240"/>
        <w:ind w:firstLine="540"/>
        <w:jc w:val="both"/>
      </w:pPr>
      <w:r w:rsidRPr="00CF4A7C">
        <w:t>а) достигать давления воздуха в бачке с горючим, превышающего рабочее давление кислорода в резаке;</w:t>
      </w:r>
    </w:p>
    <w:p w:rsidR="007D44E1" w:rsidRPr="00CF4A7C" w:rsidRDefault="007D44E1" w:rsidP="007D44E1">
      <w:pPr>
        <w:pStyle w:val="ConsPlusNormal"/>
        <w:spacing w:before="240"/>
        <w:ind w:firstLine="540"/>
        <w:jc w:val="both"/>
      </w:pPr>
      <w:r w:rsidRPr="00CF4A7C">
        <w:t>б) перегревать испаритель резака, а также подвешивать резак во время работы вертикально, головкой вверх;</w:t>
      </w:r>
    </w:p>
    <w:p w:rsidR="007D44E1" w:rsidRPr="00CF4A7C" w:rsidRDefault="007D44E1" w:rsidP="007D44E1">
      <w:pPr>
        <w:pStyle w:val="ConsPlusNormal"/>
        <w:spacing w:before="240"/>
        <w:ind w:firstLine="540"/>
        <w:jc w:val="both"/>
      </w:pPr>
      <w:r w:rsidRPr="00CF4A7C">
        <w:t>в) зажимать, перекручивать или заламывать шланги, подающие кислород или горючее к резаку;</w:t>
      </w:r>
    </w:p>
    <w:p w:rsidR="007D44E1" w:rsidRPr="00CF4A7C" w:rsidRDefault="007D44E1" w:rsidP="007D44E1">
      <w:pPr>
        <w:pStyle w:val="ConsPlusNormal"/>
        <w:spacing w:before="240"/>
        <w:ind w:firstLine="540"/>
        <w:jc w:val="both"/>
      </w:pPr>
      <w:r w:rsidRPr="00CF4A7C">
        <w:t>г) использовать кислородные шланги для подвода бензина или керосина к резаку.</w:t>
      </w:r>
    </w:p>
    <w:p w:rsidR="007D44E1" w:rsidRPr="00CF4A7C" w:rsidRDefault="007D44E1" w:rsidP="007D44E1">
      <w:pPr>
        <w:pStyle w:val="ConsPlusNormal"/>
        <w:spacing w:before="240"/>
        <w:ind w:firstLine="540"/>
        <w:jc w:val="both"/>
      </w:pPr>
      <w:r w:rsidRPr="00CF4A7C">
        <w:t>369. При проведении работ с применением паяльной лампы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7D44E1" w:rsidRPr="00CF4A7C" w:rsidRDefault="007D44E1" w:rsidP="007D44E1">
      <w:pPr>
        <w:pStyle w:val="ConsPlusNormal"/>
        <w:spacing w:before="240"/>
        <w:ind w:firstLine="540"/>
        <w:jc w:val="both"/>
      </w:pPr>
      <w:r w:rsidRPr="00CF4A7C">
        <w:t>Паяльные лампы необходимо содержать в исправном состоянии и осуществлять проверки их параметров в соответствии с технической документацией, но не реже 1 раза в месяц.</w:t>
      </w:r>
    </w:p>
    <w:p w:rsidR="007D44E1" w:rsidRPr="00CF4A7C" w:rsidRDefault="007D44E1" w:rsidP="007D44E1">
      <w:pPr>
        <w:pStyle w:val="ConsPlusNormal"/>
        <w:spacing w:before="240"/>
        <w:ind w:firstLine="540"/>
        <w:jc w:val="both"/>
      </w:pPr>
      <w:r w:rsidRPr="00CF4A7C">
        <w:t>Для предотвращения выброса пламени из паяльной лампы заправляемое в лампу горючее не должно содержать посторонних примесей и воды.</w:t>
      </w:r>
    </w:p>
    <w:p w:rsidR="007D44E1" w:rsidRPr="00CF4A7C" w:rsidRDefault="007D44E1" w:rsidP="007D44E1">
      <w:pPr>
        <w:pStyle w:val="ConsPlusNormal"/>
        <w:spacing w:before="240"/>
        <w:ind w:firstLine="540"/>
        <w:jc w:val="both"/>
      </w:pPr>
      <w:r w:rsidRPr="00CF4A7C">
        <w:t>370. Во избежание взрыва паяльной лампы запрещается:</w:t>
      </w:r>
    </w:p>
    <w:p w:rsidR="007D44E1" w:rsidRPr="00CF4A7C" w:rsidRDefault="007D44E1" w:rsidP="007D44E1">
      <w:pPr>
        <w:pStyle w:val="ConsPlusNormal"/>
        <w:spacing w:before="240"/>
        <w:ind w:firstLine="540"/>
        <w:jc w:val="both"/>
      </w:pPr>
      <w:r w:rsidRPr="00CF4A7C">
        <w:t>а) применять в качестве горючего для ламп, работающих на керосине, бензин или смеси бензина с керосином;</w:t>
      </w:r>
    </w:p>
    <w:p w:rsidR="007D44E1" w:rsidRPr="00CF4A7C" w:rsidRDefault="007D44E1" w:rsidP="007D44E1">
      <w:pPr>
        <w:pStyle w:val="ConsPlusNormal"/>
        <w:spacing w:before="240"/>
        <w:ind w:firstLine="540"/>
        <w:jc w:val="both"/>
      </w:pPr>
      <w:r w:rsidRPr="00CF4A7C">
        <w:lastRenderedPageBreak/>
        <w:t>б) повышать давление в резервуаре лампы при накачке воздуха более допустимого рабочего давления, указанного в паспорте;</w:t>
      </w:r>
    </w:p>
    <w:p w:rsidR="007D44E1" w:rsidRPr="00CF4A7C" w:rsidRDefault="007D44E1" w:rsidP="007D44E1">
      <w:pPr>
        <w:pStyle w:val="ConsPlusNormal"/>
        <w:spacing w:before="240"/>
        <w:ind w:firstLine="540"/>
        <w:jc w:val="both"/>
      </w:pPr>
      <w:r w:rsidRPr="00CF4A7C">
        <w:t>в) заполнять лампу горючим более чем на три четверти объема ее резервуара;</w:t>
      </w:r>
    </w:p>
    <w:p w:rsidR="007D44E1" w:rsidRPr="00CF4A7C" w:rsidRDefault="007D44E1" w:rsidP="007D44E1">
      <w:pPr>
        <w:pStyle w:val="ConsPlusNormal"/>
        <w:spacing w:before="240"/>
        <w:ind w:firstLine="540"/>
        <w:jc w:val="both"/>
      </w:pPr>
      <w:r w:rsidRPr="00CF4A7C">
        <w:t>г) отворачивать воздушный винт и наливную пробку, когда лампа горит или еще не остыла;</w:t>
      </w:r>
    </w:p>
    <w:p w:rsidR="007D44E1" w:rsidRPr="00CF4A7C" w:rsidRDefault="007D44E1" w:rsidP="007D44E1">
      <w:pPr>
        <w:pStyle w:val="ConsPlusNormal"/>
        <w:spacing w:before="240"/>
        <w:ind w:firstLine="540"/>
        <w:jc w:val="both"/>
      </w:pPr>
      <w:r w:rsidRPr="00CF4A7C">
        <w:t>д) ремонтировать лампу, а также выливать из нее горючее или заправлять ее горючим вблизи открытого огня.</w:t>
      </w:r>
    </w:p>
    <w:p w:rsidR="007D44E1" w:rsidRPr="00CF4A7C" w:rsidRDefault="007D44E1" w:rsidP="007D44E1">
      <w:pPr>
        <w:pStyle w:val="ConsPlusNormal"/>
        <w:spacing w:before="240"/>
        <w:ind w:firstLine="540"/>
        <w:jc w:val="both"/>
      </w:pPr>
      <w:r w:rsidRPr="00CF4A7C">
        <w:t>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7D44E1" w:rsidRPr="00CF4A7C" w:rsidRDefault="007D44E1" w:rsidP="007D44E1">
      <w:pPr>
        <w:pStyle w:val="ConsPlusNormal"/>
        <w:spacing w:before="240"/>
        <w:ind w:firstLine="540"/>
        <w:jc w:val="both"/>
      </w:pPr>
      <w:r w:rsidRPr="00CF4A7C">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7D44E1" w:rsidRPr="00CF4A7C" w:rsidRDefault="007D44E1" w:rsidP="007D44E1">
      <w:pPr>
        <w:pStyle w:val="ConsPlusNormal"/>
        <w:spacing w:before="240"/>
        <w:ind w:firstLine="540"/>
        <w:jc w:val="both"/>
      </w:pPr>
      <w:r w:rsidRPr="00CF4A7C">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7D44E1" w:rsidRPr="00CF4A7C" w:rsidRDefault="007D44E1" w:rsidP="007D44E1">
      <w:pPr>
        <w:pStyle w:val="ConsPlusNormal"/>
        <w:spacing w:before="240"/>
        <w:ind w:firstLine="540"/>
        <w:jc w:val="both"/>
      </w:pPr>
      <w:r w:rsidRPr="00CF4A7C">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7D44E1" w:rsidRPr="00CF4A7C" w:rsidRDefault="007D44E1" w:rsidP="007D44E1">
      <w:pPr>
        <w:pStyle w:val="ConsPlusNormal"/>
        <w:spacing w:before="240"/>
        <w:ind w:firstLine="540"/>
        <w:jc w:val="both"/>
      </w:pPr>
      <w:r w:rsidRPr="00CF4A7C">
        <w:t>372.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7D44E1" w:rsidRPr="00CF4A7C" w:rsidRDefault="007D44E1" w:rsidP="007D44E1">
      <w:pPr>
        <w:pStyle w:val="ConsPlusNormal"/>
        <w:spacing w:before="240"/>
        <w:ind w:firstLine="540"/>
        <w:jc w:val="both"/>
      </w:pPr>
      <w:r w:rsidRPr="00CF4A7C">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7D44E1" w:rsidRPr="00CF4A7C" w:rsidRDefault="007D44E1" w:rsidP="007D44E1">
      <w:pPr>
        <w:pStyle w:val="ConsPlusNormal"/>
        <w:spacing w:before="240"/>
        <w:ind w:firstLine="540"/>
        <w:jc w:val="both"/>
      </w:pPr>
      <w:r w:rsidRPr="00CF4A7C">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7D44E1" w:rsidRPr="00CF4A7C" w:rsidRDefault="007D44E1" w:rsidP="007D44E1">
      <w:pPr>
        <w:pStyle w:val="ConsPlusNormal"/>
        <w:spacing w:before="240"/>
        <w:ind w:firstLine="540"/>
        <w:jc w:val="both"/>
      </w:pPr>
      <w:r w:rsidRPr="00CF4A7C">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допуске к проведению работ, а также информация о завершении работы в полном объеме с указанием даты и времени.</w:t>
      </w:r>
    </w:p>
    <w:p w:rsidR="007D44E1" w:rsidRPr="00CF4A7C" w:rsidRDefault="007D44E1" w:rsidP="007D44E1">
      <w:pPr>
        <w:pStyle w:val="ConsPlusNormal"/>
        <w:spacing w:before="240"/>
        <w:ind w:firstLine="540"/>
        <w:jc w:val="both"/>
      </w:pPr>
      <w:r w:rsidRPr="00CF4A7C">
        <w:t xml:space="preserve">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w:t>
      </w:r>
      <w:r w:rsidRPr="00CF4A7C">
        <w:lastRenderedPageBreak/>
        <w:t>подписи".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XVII. Автозаправочные станции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373.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7D44E1" w:rsidRPr="00CF4A7C" w:rsidRDefault="007D44E1" w:rsidP="007D44E1">
      <w:pPr>
        <w:pStyle w:val="ConsPlusNormal"/>
        <w:spacing w:before="240"/>
        <w:ind w:firstLine="540"/>
        <w:jc w:val="both"/>
      </w:pPr>
      <w:r w:rsidRPr="00CF4A7C">
        <w:t>374.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7D44E1" w:rsidRPr="00CF4A7C" w:rsidRDefault="007D44E1" w:rsidP="007D44E1">
      <w:pPr>
        <w:pStyle w:val="ConsPlusNormal"/>
        <w:spacing w:before="240"/>
        <w:ind w:firstLine="540"/>
        <w:jc w:val="both"/>
      </w:pPr>
      <w:r w:rsidRPr="00CF4A7C">
        <w:t>375. Степень заполнения резервуаров топливом не должна превышать 95 процентов их внутреннего геометрического объема.</w:t>
      </w:r>
    </w:p>
    <w:p w:rsidR="007D44E1" w:rsidRPr="00CF4A7C" w:rsidRDefault="007D44E1" w:rsidP="007D44E1">
      <w:pPr>
        <w:pStyle w:val="ConsPlusNormal"/>
        <w:spacing w:before="240"/>
        <w:ind w:firstLine="540"/>
        <w:jc w:val="both"/>
      </w:pPr>
      <w:r w:rsidRPr="00CF4A7C">
        <w:t>376.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7D44E1" w:rsidRPr="00CF4A7C" w:rsidRDefault="007D44E1" w:rsidP="007D44E1">
      <w:pPr>
        <w:pStyle w:val="ConsPlusNormal"/>
        <w:spacing w:before="240"/>
        <w:ind w:firstLine="540"/>
        <w:jc w:val="both"/>
      </w:pPr>
      <w:r w:rsidRPr="00CF4A7C">
        <w:t>377. После окончания обесшламливания шлам необходимо немедленно удалить с территории автозаправочных станций.</w:t>
      </w:r>
    </w:p>
    <w:p w:rsidR="007D44E1" w:rsidRPr="00CF4A7C" w:rsidRDefault="007D44E1" w:rsidP="007D44E1">
      <w:pPr>
        <w:pStyle w:val="ConsPlusNormal"/>
        <w:spacing w:before="240"/>
        <w:ind w:firstLine="540"/>
        <w:jc w:val="both"/>
      </w:pPr>
      <w:r w:rsidRPr="00CF4A7C">
        <w:t>378. Запрещается перекрытие трубопровода деаэрации резервуара для осуществления рециркуляции паров топлива при сливоналивных операциях.</w:t>
      </w:r>
    </w:p>
    <w:p w:rsidR="007D44E1" w:rsidRPr="00CF4A7C" w:rsidRDefault="007D44E1" w:rsidP="007D44E1">
      <w:pPr>
        <w:pStyle w:val="ConsPlusNormal"/>
        <w:spacing w:before="240"/>
        <w:ind w:firstLine="540"/>
        <w:jc w:val="both"/>
      </w:pPr>
      <w:r w:rsidRPr="00CF4A7C">
        <w:t>379. Наполнение резервуаров топливом следует проводить только закрытым способом.</w:t>
      </w:r>
    </w:p>
    <w:p w:rsidR="007D44E1" w:rsidRPr="00CF4A7C" w:rsidRDefault="007D44E1" w:rsidP="007D44E1">
      <w:pPr>
        <w:pStyle w:val="ConsPlusNormal"/>
        <w:spacing w:before="240"/>
        <w:ind w:firstLine="540"/>
        <w:jc w:val="both"/>
      </w:pPr>
      <w:r w:rsidRPr="00CF4A7C">
        <w:t>380.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7D44E1" w:rsidRPr="00CF4A7C" w:rsidRDefault="007D44E1" w:rsidP="007D44E1">
      <w:pPr>
        <w:pStyle w:val="ConsPlusNormal"/>
        <w:spacing w:before="240"/>
        <w:ind w:firstLine="540"/>
        <w:jc w:val="both"/>
      </w:pPr>
      <w:r w:rsidRPr="00CF4A7C">
        <w:t>381. Одновременное наполнение резервуара для хранения топлива из автоцистерны и заправка транспортных средств топливом из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7D44E1" w:rsidRPr="00CF4A7C" w:rsidRDefault="007D44E1" w:rsidP="007D44E1">
      <w:pPr>
        <w:pStyle w:val="ConsPlusNormal"/>
        <w:spacing w:before="240"/>
        <w:ind w:firstLine="540"/>
        <w:jc w:val="both"/>
      </w:pPr>
      <w:r w:rsidRPr="00CF4A7C">
        <w:t>382. Процесс наполнения резервуара топливом из автоцистерны должен контролироваться работниками автозаправочной станции (дистанционно для автоматических автозаправочных станций) и водителем автоцистерны.</w:t>
      </w:r>
    </w:p>
    <w:p w:rsidR="007D44E1" w:rsidRPr="00CF4A7C" w:rsidRDefault="007D44E1" w:rsidP="007D44E1">
      <w:pPr>
        <w:pStyle w:val="ConsPlusNormal"/>
        <w:spacing w:before="240"/>
        <w:ind w:firstLine="540"/>
        <w:jc w:val="both"/>
      </w:pPr>
      <w:r w:rsidRPr="00CF4A7C">
        <w:t>383.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7D44E1" w:rsidRPr="00CF4A7C" w:rsidRDefault="007D44E1" w:rsidP="007D44E1">
      <w:pPr>
        <w:pStyle w:val="ConsPlusNormal"/>
        <w:spacing w:before="240"/>
        <w:ind w:firstLine="540"/>
        <w:jc w:val="both"/>
      </w:pPr>
      <w:r w:rsidRPr="00CF4A7C">
        <w:t>а) установка у заправочной площадки для автоцистерны с топливом и приведение в готовность 2 передвижных огнетушителей требуемого объема;</w:t>
      </w:r>
    </w:p>
    <w:p w:rsidR="007D44E1" w:rsidRPr="00CF4A7C" w:rsidRDefault="007D44E1" w:rsidP="007D44E1">
      <w:pPr>
        <w:pStyle w:val="ConsPlusNormal"/>
        <w:spacing w:before="240"/>
        <w:ind w:firstLine="540"/>
        <w:jc w:val="both"/>
      </w:pPr>
      <w:r w:rsidRPr="00CF4A7C">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 предусмотренный проектной документацией;</w:t>
      </w:r>
    </w:p>
    <w:p w:rsidR="007D44E1" w:rsidRPr="00CF4A7C" w:rsidRDefault="007D44E1" w:rsidP="007D44E1">
      <w:pPr>
        <w:pStyle w:val="ConsPlusNormal"/>
        <w:spacing w:before="240"/>
        <w:ind w:firstLine="540"/>
        <w:jc w:val="both"/>
      </w:pPr>
      <w:r w:rsidRPr="00CF4A7C">
        <w:lastRenderedPageBreak/>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w:t>
      </w:r>
    </w:p>
    <w:p w:rsidR="007D44E1" w:rsidRPr="00CF4A7C" w:rsidRDefault="007D44E1" w:rsidP="007D44E1">
      <w:pPr>
        <w:pStyle w:val="ConsPlusNormal"/>
        <w:spacing w:before="240"/>
        <w:ind w:firstLine="540"/>
        <w:jc w:val="both"/>
      </w:pPr>
      <w:r w:rsidRPr="00CF4A7C">
        <w:t>384. При заправке транспортных средств топливом соблюдаются следующие требования:</w:t>
      </w:r>
    </w:p>
    <w:p w:rsidR="007D44E1" w:rsidRPr="00CF4A7C" w:rsidRDefault="007D44E1" w:rsidP="007D44E1">
      <w:pPr>
        <w:pStyle w:val="ConsPlusNormal"/>
        <w:spacing w:before="240"/>
        <w:ind w:firstLine="540"/>
        <w:jc w:val="both"/>
      </w:pPr>
      <w:r w:rsidRPr="00CF4A7C">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автобусы и автотракторная техника - своим ходом;</w:t>
      </w:r>
    </w:p>
    <w:p w:rsidR="007D44E1" w:rsidRPr="00CF4A7C" w:rsidRDefault="007D44E1" w:rsidP="007D44E1">
      <w:pPr>
        <w:pStyle w:val="ConsPlusNormal"/>
        <w:spacing w:before="240"/>
        <w:ind w:firstLine="540"/>
        <w:jc w:val="both"/>
      </w:pPr>
      <w:r w:rsidRPr="00CF4A7C">
        <w:t>б) пролитые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7D44E1" w:rsidRPr="00CF4A7C" w:rsidRDefault="007D44E1" w:rsidP="007D44E1">
      <w:pPr>
        <w:pStyle w:val="ConsPlusNormal"/>
        <w:spacing w:before="240"/>
        <w:ind w:firstLine="540"/>
        <w:jc w:val="both"/>
      </w:pPr>
      <w:r w:rsidRPr="00CF4A7C">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предусматриваются иные визуальные указатели (дорожные знаки, схемы движения).</w:t>
      </w:r>
    </w:p>
    <w:p w:rsidR="007D44E1" w:rsidRPr="00CF4A7C" w:rsidRDefault="007D44E1" w:rsidP="007D44E1">
      <w:pPr>
        <w:pStyle w:val="ConsPlusNormal"/>
        <w:spacing w:before="240"/>
        <w:ind w:firstLine="540"/>
        <w:jc w:val="both"/>
      </w:pPr>
      <w:r w:rsidRPr="00CF4A7C">
        <w:t>385. На автозаправочной станции запрещается:</w:t>
      </w:r>
    </w:p>
    <w:p w:rsidR="007D44E1" w:rsidRPr="00CF4A7C" w:rsidRDefault="007D44E1" w:rsidP="007D44E1">
      <w:pPr>
        <w:pStyle w:val="ConsPlusNormal"/>
        <w:spacing w:before="240"/>
        <w:ind w:firstLine="540"/>
        <w:jc w:val="both"/>
      </w:pPr>
      <w:r w:rsidRPr="00CF4A7C">
        <w:t>а) заправка транспортных средств с работающими двигателями;</w:t>
      </w:r>
    </w:p>
    <w:p w:rsidR="007D44E1" w:rsidRPr="00CF4A7C" w:rsidRDefault="007D44E1" w:rsidP="007D44E1">
      <w:pPr>
        <w:pStyle w:val="ConsPlusNormal"/>
        <w:spacing w:before="240"/>
        <w:ind w:firstLine="540"/>
        <w:jc w:val="both"/>
      </w:pPr>
      <w:r w:rsidRPr="00CF4A7C">
        <w:t>б) проезд транспортных средств над подземными резервуарами, если это не предусмотрено технико-эксплуатационной документацией;</w:t>
      </w:r>
    </w:p>
    <w:p w:rsidR="007D44E1" w:rsidRPr="00CF4A7C" w:rsidRDefault="007D44E1" w:rsidP="007D44E1">
      <w:pPr>
        <w:pStyle w:val="ConsPlusNormal"/>
        <w:spacing w:before="240"/>
        <w:ind w:firstLine="540"/>
        <w:jc w:val="both"/>
      </w:pPr>
      <w:r w:rsidRPr="00CF4A7C">
        <w:t>в) заполнение резервуаров топливом и заправка транспортных средств во время грозы и в случае проявления атмосферных разрядов;</w:t>
      </w:r>
    </w:p>
    <w:p w:rsidR="007D44E1" w:rsidRPr="00CF4A7C" w:rsidRDefault="007D44E1" w:rsidP="007D44E1">
      <w:pPr>
        <w:pStyle w:val="ConsPlusNormal"/>
        <w:spacing w:before="240"/>
        <w:ind w:firstLine="540"/>
        <w:jc w:val="both"/>
      </w:pPr>
      <w:r w:rsidRPr="00CF4A7C">
        <w:t>г) работать в одежде и обуви, загрязненных топливом, использовать тару (емкости, канистры и др.) для заправки топливом, в процессе наполнения которой может возникнуть искра;</w:t>
      </w:r>
    </w:p>
    <w:p w:rsidR="007D44E1" w:rsidRPr="00CF4A7C" w:rsidRDefault="007D44E1" w:rsidP="007D44E1">
      <w:pPr>
        <w:pStyle w:val="ConsPlusNormal"/>
        <w:spacing w:before="240"/>
        <w:ind w:firstLine="540"/>
        <w:jc w:val="both"/>
      </w:pPr>
      <w:r w:rsidRPr="00CF4A7C">
        <w:t>д) заправка транспортных средств, в которых находятся пассажиры (за исключением легковых автомобилей);</w:t>
      </w:r>
    </w:p>
    <w:p w:rsidR="007D44E1" w:rsidRPr="00CF4A7C" w:rsidRDefault="007D44E1" w:rsidP="007D44E1">
      <w:pPr>
        <w:pStyle w:val="ConsPlusNormal"/>
        <w:spacing w:before="240"/>
        <w:ind w:firstLine="540"/>
        <w:jc w:val="both"/>
      </w:pPr>
      <w:r w:rsidRPr="00CF4A7C">
        <w:t>е) заправка транспортных средств с опасными грузами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7D44E1" w:rsidRPr="00CF4A7C" w:rsidRDefault="007D44E1" w:rsidP="007D44E1">
      <w:pPr>
        <w:pStyle w:val="ConsPlusNormal"/>
        <w:spacing w:before="240"/>
        <w:ind w:firstLine="540"/>
        <w:jc w:val="both"/>
      </w:pPr>
      <w:r w:rsidRPr="00CF4A7C">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rsidR="007D44E1" w:rsidRPr="00CF4A7C" w:rsidRDefault="007D44E1" w:rsidP="007D44E1">
      <w:pPr>
        <w:pStyle w:val="ConsPlusNormal"/>
        <w:spacing w:before="240"/>
        <w:ind w:firstLine="540"/>
        <w:jc w:val="both"/>
      </w:pPr>
      <w:r w:rsidRPr="00CF4A7C">
        <w:t xml:space="preserve">386. Технологические системы передвижных автозаправочных станций следует устанавливать на площадках, расположенных и оборудованных в соответствии с требованиями </w:t>
      </w:r>
      <w:r w:rsidRPr="00CF4A7C">
        <w:lastRenderedPageBreak/>
        <w:t>пожарной безопасности, предъявляемыми к стационарным автозаправочным станциям.</w:t>
      </w:r>
    </w:p>
    <w:p w:rsidR="007D44E1" w:rsidRPr="00CF4A7C" w:rsidRDefault="007D44E1" w:rsidP="007D44E1">
      <w:pPr>
        <w:pStyle w:val="ConsPlusNormal"/>
        <w:spacing w:before="240"/>
        <w:ind w:firstLine="540"/>
        <w:jc w:val="both"/>
      </w:pPr>
      <w:r w:rsidRPr="00CF4A7C">
        <w:t>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7D44E1" w:rsidRPr="00CF4A7C" w:rsidRDefault="007D44E1" w:rsidP="007D44E1">
      <w:pPr>
        <w:pStyle w:val="ConsPlusNormal"/>
        <w:spacing w:before="240"/>
        <w:ind w:firstLine="540"/>
        <w:jc w:val="both"/>
      </w:pPr>
      <w:r w:rsidRPr="00CF4A7C">
        <w:t>387.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388. Для автозаправочной станции, на которой проектом допускается использовать автоцистерны, не оборудованные донным клапаном, следует предусматривать не менее 2 передвижных огнетушителей требуемого объема.</w:t>
      </w:r>
    </w:p>
    <w:p w:rsidR="007D44E1" w:rsidRPr="00CF4A7C" w:rsidRDefault="007D44E1" w:rsidP="007D44E1">
      <w:pPr>
        <w:pStyle w:val="ConsPlusNormal"/>
        <w:spacing w:before="240"/>
        <w:ind w:firstLine="540"/>
        <w:jc w:val="both"/>
      </w:pPr>
      <w:r w:rsidRPr="00CF4A7C">
        <w:t>389. Автозаправочные станции оснащаются первичными средствами пожаротушения.</w:t>
      </w:r>
    </w:p>
    <w:p w:rsidR="007D44E1" w:rsidRPr="00CF4A7C" w:rsidRDefault="007D44E1" w:rsidP="007D44E1">
      <w:pPr>
        <w:pStyle w:val="ConsPlusNormal"/>
        <w:spacing w:before="240"/>
        <w:ind w:firstLine="540"/>
        <w:jc w:val="both"/>
      </w:pPr>
      <w:r w:rsidRPr="00CF4A7C">
        <w:t>Заправочный островок для заправки только легковых автомобилей, имеющий от 1 до 4 топливораздаточных колонок, оснащается не менее чем 2 огнетушителями с минимальным рангом тушения модельного очага пожара 3A, 144B, C, E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минимальным рангом тушения модельного очага пожара 3A, 144B, C, E (с учетом климатических условий эксплуатации) и одним покрывалом для изоляции очага возгорания размером не менее 2 x 1,5 метра. Размещение огнетушителей должно предусматриваться на заправочных островках.</w:t>
      </w:r>
    </w:p>
    <w:p w:rsidR="007D44E1" w:rsidRPr="00CF4A7C" w:rsidRDefault="007D44E1" w:rsidP="007D44E1">
      <w:pPr>
        <w:pStyle w:val="ConsPlusNormal"/>
        <w:spacing w:before="240"/>
        <w:ind w:firstLine="540"/>
        <w:jc w:val="both"/>
      </w:pPr>
      <w:r w:rsidRPr="00CF4A7C">
        <w:t>Площадка для автоцистерны, а также заправочный островок для заправки, в том числе грузовых автомобилей, автобусов, крупногабаритной строительной и сельскохозяйственной техники, дополнительно оснащается не менее чем 2 передвижными огнетушителями с минимальным рангом тушения модельного очага пожара 6A, 233B, C, E (с учетом климатических условий эксплуатации).</w:t>
      </w:r>
    </w:p>
    <w:p w:rsidR="007D44E1" w:rsidRPr="00CF4A7C" w:rsidRDefault="007D44E1" w:rsidP="007D44E1">
      <w:pPr>
        <w:pStyle w:val="ConsPlusNormal"/>
        <w:spacing w:before="240"/>
        <w:ind w:firstLine="540"/>
        <w:jc w:val="both"/>
      </w:pPr>
      <w:r w:rsidRPr="00CF4A7C">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7D44E1" w:rsidRPr="00CF4A7C" w:rsidRDefault="007D44E1" w:rsidP="007D44E1">
      <w:pPr>
        <w:pStyle w:val="ConsPlusNormal"/>
        <w:spacing w:before="240"/>
        <w:ind w:firstLine="540"/>
        <w:jc w:val="both"/>
      </w:pPr>
      <w:r w:rsidRPr="00CF4A7C">
        <w:t>390.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rsidR="007D44E1" w:rsidRPr="00CF4A7C" w:rsidRDefault="007D44E1" w:rsidP="007D44E1">
      <w:pPr>
        <w:pStyle w:val="ConsPlusNormal"/>
        <w:spacing w:before="240"/>
        <w:ind w:firstLine="540"/>
        <w:jc w:val="both"/>
      </w:pPr>
      <w:r w:rsidRPr="00CF4A7C">
        <w:t>При возникновении пожара на автозаправочной станции необходимо немедленно вызвать подразделение пожарной охраны, привести в действие системы противопожарной защиты объекта и приступить к тушению пожара имеющимися первичными средствами пожаротушения.</w:t>
      </w:r>
    </w:p>
    <w:p w:rsidR="007D44E1" w:rsidRPr="00CF4A7C" w:rsidRDefault="007D44E1" w:rsidP="007D44E1">
      <w:pPr>
        <w:pStyle w:val="ConsPlusNormal"/>
        <w:spacing w:before="240"/>
        <w:ind w:firstLine="540"/>
        <w:jc w:val="both"/>
      </w:pPr>
      <w:r w:rsidRPr="00CF4A7C">
        <w:t>На автоматических (безоператорных) автозаправочных станциях указанные действия осуществляются в соответствии с проектной документацией автоматически или дистанционно.</w:t>
      </w:r>
    </w:p>
    <w:p w:rsidR="007D44E1" w:rsidRPr="00CF4A7C" w:rsidRDefault="007D44E1" w:rsidP="007D44E1">
      <w:pPr>
        <w:pStyle w:val="ConsPlusNormal"/>
        <w:spacing w:before="240"/>
        <w:ind w:firstLine="540"/>
        <w:jc w:val="both"/>
      </w:pPr>
      <w:r w:rsidRPr="00CF4A7C">
        <w:t>391. При утечке бензина на заправочном островке или на площадке для автоцистерны включение двигателей транспортных средств не допускается.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4" w:name="Par1057"/>
      <w:bookmarkEnd w:id="4"/>
      <w:r w:rsidRPr="00CF4A7C">
        <w:lastRenderedPageBreak/>
        <w:t>XVIII. Требования к инструкции о мерах</w:t>
      </w:r>
    </w:p>
    <w:p w:rsidR="007D44E1" w:rsidRPr="00CF4A7C" w:rsidRDefault="007D44E1" w:rsidP="007D44E1">
      <w:pPr>
        <w:pStyle w:val="ConsPlusTitle"/>
        <w:jc w:val="center"/>
      </w:pPr>
      <w:r w:rsidRPr="00CF4A7C">
        <w:t>пожарной безопасности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392. Инструкция о мерах пожарной безопасности разрабатывается на основе настоящих Правил и нормативных правовых актов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7D44E1" w:rsidRPr="00CF4A7C" w:rsidRDefault="007D44E1" w:rsidP="007D44E1">
      <w:pPr>
        <w:pStyle w:val="ConsPlusNormal"/>
        <w:spacing w:before="240"/>
        <w:ind w:firstLine="540"/>
        <w:jc w:val="both"/>
      </w:pPr>
      <w:r w:rsidRPr="00CF4A7C">
        <w:t>393. В инструкции о мерах пожарной безопасности необходимо отражать следующие вопросы:</w:t>
      </w:r>
    </w:p>
    <w:p w:rsidR="007D44E1" w:rsidRPr="00CF4A7C" w:rsidRDefault="007D44E1" w:rsidP="007D44E1">
      <w:pPr>
        <w:pStyle w:val="ConsPlusNormal"/>
        <w:spacing w:before="240"/>
        <w:ind w:firstLine="540"/>
        <w:jc w:val="both"/>
      </w:pPr>
      <w:r w:rsidRPr="00CF4A7C">
        <w:t>а) порядок содержания территории, зданий, сооружений и помещений, эвакуационных путей и выходов, в том числе аварийных, а также путей доступа подразделений пожарной охраны на объекты защиты (на этажи, кровлю (покрытие) и др.);</w:t>
      </w:r>
    </w:p>
    <w:p w:rsidR="007D44E1" w:rsidRPr="00CF4A7C" w:rsidRDefault="007D44E1" w:rsidP="007D44E1">
      <w:pPr>
        <w:pStyle w:val="ConsPlusNormal"/>
        <w:spacing w:before="240"/>
        <w:ind w:firstLine="540"/>
        <w:jc w:val="both"/>
      </w:pPr>
      <w:r w:rsidRPr="00CF4A7C">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7D44E1" w:rsidRPr="00CF4A7C" w:rsidRDefault="007D44E1" w:rsidP="007D44E1">
      <w:pPr>
        <w:pStyle w:val="ConsPlusNormal"/>
        <w:spacing w:before="240"/>
        <w:ind w:firstLine="540"/>
        <w:jc w:val="both"/>
      </w:pPr>
      <w:r w:rsidRPr="00CF4A7C">
        <w:t>в) порядок и нормы хранения и транспортировки пожаровзрывоопасных веществ и материалов;</w:t>
      </w:r>
    </w:p>
    <w:p w:rsidR="007D44E1" w:rsidRPr="00CF4A7C" w:rsidRDefault="007D44E1" w:rsidP="007D44E1">
      <w:pPr>
        <w:pStyle w:val="ConsPlusNormal"/>
        <w:spacing w:before="240"/>
        <w:ind w:firstLine="540"/>
        <w:jc w:val="both"/>
      </w:pPr>
      <w:r w:rsidRPr="00CF4A7C">
        <w:t>г) порядок осмотра и закрытия помещений по окончании работы;</w:t>
      </w:r>
    </w:p>
    <w:p w:rsidR="007D44E1" w:rsidRPr="00CF4A7C" w:rsidRDefault="007D44E1" w:rsidP="007D44E1">
      <w:pPr>
        <w:pStyle w:val="ConsPlusNormal"/>
        <w:spacing w:before="240"/>
        <w:ind w:firstLine="540"/>
        <w:jc w:val="both"/>
      </w:pPr>
      <w:r w:rsidRPr="00CF4A7C">
        <w:t>д) расположение мест для курения, применения открытого огня, проезда транспорта, проведения огневых или иных пожароопасных работ;</w:t>
      </w:r>
    </w:p>
    <w:p w:rsidR="007D44E1" w:rsidRPr="00CF4A7C" w:rsidRDefault="007D44E1" w:rsidP="007D44E1">
      <w:pPr>
        <w:pStyle w:val="ConsPlusNormal"/>
        <w:spacing w:before="240"/>
        <w:ind w:firstLine="540"/>
        <w:jc w:val="both"/>
      </w:pPr>
      <w:r w:rsidRPr="00CF4A7C">
        <w:t>е) порядок сбора, хранения и удаления горючих веществ и материалов, содержания и хранения спецодежды;</w:t>
      </w:r>
    </w:p>
    <w:p w:rsidR="007D44E1" w:rsidRPr="00CF4A7C" w:rsidRDefault="007D44E1" w:rsidP="007D44E1">
      <w:pPr>
        <w:pStyle w:val="ConsPlusNormal"/>
        <w:spacing w:before="240"/>
        <w:ind w:firstLine="540"/>
        <w:jc w:val="both"/>
      </w:pPr>
      <w:r w:rsidRPr="00CF4A7C">
        <w:t>ж) допустимое количество единовременно находящихся в помещениях сырья, полуфабрикатов и готовой продукции;</w:t>
      </w:r>
    </w:p>
    <w:p w:rsidR="007D44E1" w:rsidRPr="00CF4A7C" w:rsidRDefault="007D44E1" w:rsidP="007D44E1">
      <w:pPr>
        <w:pStyle w:val="ConsPlusNormal"/>
        <w:spacing w:before="240"/>
        <w:ind w:firstLine="540"/>
        <w:jc w:val="both"/>
      </w:pPr>
      <w:r w:rsidRPr="00CF4A7C">
        <w:t>з) порядок и периодичность уборки горючих отходов и пыли, хранения промасленной спецодежды, ветоши;</w:t>
      </w:r>
    </w:p>
    <w:p w:rsidR="007D44E1" w:rsidRPr="00CF4A7C" w:rsidRDefault="007D44E1" w:rsidP="007D44E1">
      <w:pPr>
        <w:pStyle w:val="ConsPlusNormal"/>
        <w:spacing w:before="240"/>
        <w:ind w:firstLine="540"/>
        <w:jc w:val="both"/>
      </w:pPr>
      <w:r w:rsidRPr="00CF4A7C">
        <w:t>и) предельные показания контрольно-измерительных приборов (манометры, термометры и др.), отклонения от которых могут вызвать пожар или взрыв;</w:t>
      </w:r>
    </w:p>
    <w:p w:rsidR="007D44E1" w:rsidRPr="00CF4A7C" w:rsidRDefault="007D44E1" w:rsidP="007D44E1">
      <w:pPr>
        <w:pStyle w:val="ConsPlusNormal"/>
        <w:spacing w:before="240"/>
        <w:ind w:firstLine="540"/>
        <w:jc w:val="both"/>
      </w:pPr>
      <w:r w:rsidRPr="00CF4A7C">
        <w:t>к) обязанности и действия работников при пожаре, в том числе при вызове пожарной охраны, открытии и блокировании в открытом состоянии вращающихся дверей и турникетов, а также других устройств, препятствующих свободной эвакуации людей,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7D44E1" w:rsidRPr="00CF4A7C" w:rsidRDefault="007D44E1" w:rsidP="007D44E1">
      <w:pPr>
        <w:pStyle w:val="ConsPlusNormal"/>
        <w:spacing w:before="240"/>
        <w:ind w:firstLine="540"/>
        <w:jc w:val="both"/>
      </w:pPr>
      <w:r w:rsidRPr="00CF4A7C">
        <w:t>л) допустимое (предельное) количество людей, которые могут одновременно находиться на объекте защиты.</w:t>
      </w:r>
    </w:p>
    <w:p w:rsidR="007D44E1" w:rsidRPr="00CF4A7C" w:rsidRDefault="007D44E1" w:rsidP="007D44E1">
      <w:pPr>
        <w:pStyle w:val="ConsPlusNormal"/>
        <w:spacing w:before="240"/>
        <w:ind w:firstLine="540"/>
        <w:jc w:val="both"/>
      </w:pPr>
      <w:r w:rsidRPr="00CF4A7C">
        <w:t>394. В инструкции о мерах пожарной безопасности указываются лица, ответственные за обеспечение пожарной безопасности, в том числе за:</w:t>
      </w:r>
    </w:p>
    <w:p w:rsidR="007D44E1" w:rsidRPr="00CF4A7C" w:rsidRDefault="007D44E1" w:rsidP="007D44E1">
      <w:pPr>
        <w:pStyle w:val="ConsPlusNormal"/>
        <w:spacing w:before="240"/>
        <w:ind w:firstLine="540"/>
        <w:jc w:val="both"/>
      </w:pPr>
      <w:r w:rsidRPr="00CF4A7C">
        <w:lastRenderedPageBreak/>
        <w:t>а) сообщение о возникновении пожара в пожарную охрану и оповещение (информирование) руководства, дежурных и аварийных служб объекта защиты;</w:t>
      </w:r>
    </w:p>
    <w:p w:rsidR="007D44E1" w:rsidRPr="00CF4A7C" w:rsidRDefault="007D44E1" w:rsidP="007D44E1">
      <w:pPr>
        <w:pStyle w:val="ConsPlusNormal"/>
        <w:spacing w:before="240"/>
        <w:ind w:firstLine="540"/>
        <w:jc w:val="both"/>
      </w:pPr>
      <w:r w:rsidRPr="00CF4A7C">
        <w:t>б) организацию спасения людей с использованием для этого имеющихся сил и технических средств;</w:t>
      </w:r>
    </w:p>
    <w:p w:rsidR="007D44E1" w:rsidRPr="00CF4A7C" w:rsidRDefault="007D44E1" w:rsidP="007D44E1">
      <w:pPr>
        <w:pStyle w:val="ConsPlusNormal"/>
        <w:spacing w:before="240"/>
        <w:ind w:firstLine="540"/>
        <w:jc w:val="both"/>
      </w:pPr>
      <w:r w:rsidRPr="00CF4A7C">
        <w:t>в) проверку включения автоматических систем противопожарной защиты (систем оповещения людей о пожаре, пожаротушения, противодымной защиты);</w:t>
      </w:r>
    </w:p>
    <w:p w:rsidR="007D44E1" w:rsidRPr="00CF4A7C" w:rsidRDefault="007D44E1" w:rsidP="007D44E1">
      <w:pPr>
        <w:pStyle w:val="ConsPlusNormal"/>
        <w:spacing w:before="240"/>
        <w:ind w:firstLine="540"/>
        <w:jc w:val="both"/>
      </w:pPr>
      <w:r w:rsidRPr="00CF4A7C">
        <w:t>г) отключение при необходимости электроэнергии (за исключением систем противопожарной защиты), остановку работы транспортирующих устройств, агрегатов, устройств с применением открытого пламени, а также теплогенерирующих агрегатов, аппаратов и устройств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7D44E1" w:rsidRPr="00CF4A7C" w:rsidRDefault="007D44E1" w:rsidP="007D44E1">
      <w:pPr>
        <w:pStyle w:val="ConsPlusNormal"/>
        <w:spacing w:before="240"/>
        <w:ind w:firstLine="540"/>
        <w:jc w:val="both"/>
      </w:pPr>
      <w:r w:rsidRPr="00CF4A7C">
        <w:t>д) перекрывание сырьевых, газовых, паровых и водных коммуникаций, остановку работы систем вентиляции в аварийном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p w:rsidR="007D44E1" w:rsidRPr="00CF4A7C" w:rsidRDefault="007D44E1" w:rsidP="007D44E1">
      <w:pPr>
        <w:pStyle w:val="ConsPlusNormal"/>
        <w:spacing w:before="240"/>
        <w:ind w:firstLine="540"/>
        <w:jc w:val="both"/>
      </w:pPr>
      <w:r w:rsidRPr="00CF4A7C">
        <w:t>е) прекращение всех работ в здании, сооружении (если это допустимо по технологическому процессу производства), кроме работ, связанных с мероприятиями по ликвидации пожара;</w:t>
      </w:r>
    </w:p>
    <w:p w:rsidR="007D44E1" w:rsidRPr="00CF4A7C" w:rsidRDefault="007D44E1" w:rsidP="007D44E1">
      <w:pPr>
        <w:pStyle w:val="ConsPlusNormal"/>
        <w:spacing w:before="240"/>
        <w:ind w:firstLine="540"/>
        <w:jc w:val="both"/>
      </w:pPr>
      <w:r w:rsidRPr="00CF4A7C">
        <w:t>ж) удаление за пределы опасной зоны всех работников, не задействованных в тушении пожара;</w:t>
      </w:r>
    </w:p>
    <w:p w:rsidR="007D44E1" w:rsidRPr="00CF4A7C" w:rsidRDefault="007D44E1" w:rsidP="007D44E1">
      <w:pPr>
        <w:pStyle w:val="ConsPlusNormal"/>
        <w:spacing w:before="240"/>
        <w:ind w:firstLine="540"/>
        <w:jc w:val="both"/>
      </w:pPr>
      <w:r w:rsidRPr="00CF4A7C">
        <w:t>з) осуществление общего руководства тушением пожара (с учетом специфических особенностей объекта защиты) до прибытия подразделения пожарной охраны;</w:t>
      </w:r>
    </w:p>
    <w:p w:rsidR="007D44E1" w:rsidRPr="00CF4A7C" w:rsidRDefault="007D44E1" w:rsidP="007D44E1">
      <w:pPr>
        <w:pStyle w:val="ConsPlusNormal"/>
        <w:spacing w:before="240"/>
        <w:ind w:firstLine="540"/>
        <w:jc w:val="both"/>
      </w:pPr>
      <w:r w:rsidRPr="00CF4A7C">
        <w:t>и) обеспечение соблюдения требований безопасности работниками, принимающими участие в тушении пожара;</w:t>
      </w:r>
    </w:p>
    <w:p w:rsidR="007D44E1" w:rsidRPr="00CF4A7C" w:rsidRDefault="007D44E1" w:rsidP="007D44E1">
      <w:pPr>
        <w:pStyle w:val="ConsPlusNormal"/>
        <w:spacing w:before="240"/>
        <w:ind w:firstLine="540"/>
        <w:jc w:val="both"/>
      </w:pPr>
      <w:r w:rsidRPr="00CF4A7C">
        <w:t>к) организацию одновременно с тушением пожара эвакуации и защиты материальных ценностей;</w:t>
      </w:r>
    </w:p>
    <w:p w:rsidR="007D44E1" w:rsidRPr="00CF4A7C" w:rsidRDefault="007D44E1" w:rsidP="007D44E1">
      <w:pPr>
        <w:pStyle w:val="ConsPlusNormal"/>
        <w:spacing w:before="240"/>
        <w:ind w:firstLine="540"/>
        <w:jc w:val="both"/>
      </w:pPr>
      <w:r w:rsidRPr="00CF4A7C">
        <w:t>л) встречу подразделений пожарной охраны и оказание помощи в выборе кратчайшего пути для подъезда к очагу пожара;</w:t>
      </w:r>
    </w:p>
    <w:p w:rsidR="007D44E1" w:rsidRPr="00CF4A7C" w:rsidRDefault="007D44E1" w:rsidP="007D44E1">
      <w:pPr>
        <w:pStyle w:val="ConsPlusNormal"/>
        <w:spacing w:before="240"/>
        <w:ind w:firstLine="540"/>
        <w:jc w:val="both"/>
      </w:pPr>
      <w:r w:rsidRPr="00CF4A7C">
        <w:t>м)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rsidR="007D44E1" w:rsidRPr="00CF4A7C" w:rsidRDefault="007D44E1" w:rsidP="007D44E1">
      <w:pPr>
        <w:pStyle w:val="ConsPlusNormal"/>
        <w:spacing w:before="240"/>
        <w:ind w:firstLine="540"/>
        <w:jc w:val="both"/>
      </w:pPr>
      <w:r w:rsidRPr="00CF4A7C">
        <w:t>н) по прибытии подразделения пожарной охраны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rsidR="007D44E1" w:rsidRPr="00CF4A7C" w:rsidRDefault="007D44E1" w:rsidP="007D44E1">
      <w:pPr>
        <w:pStyle w:val="ConsPlusNormal"/>
        <w:spacing w:before="240"/>
        <w:ind w:firstLine="540"/>
        <w:jc w:val="both"/>
      </w:pPr>
      <w:r w:rsidRPr="00CF4A7C">
        <w:t xml:space="preserve">о) организацию привлечения сил и средств объекта защиты к осуществлению мероприятий, </w:t>
      </w:r>
      <w:r w:rsidRPr="00CF4A7C">
        <w:lastRenderedPageBreak/>
        <w:t>связанных с ликвидацией пожара и предупреждением его развития.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5" w:name="Par1089"/>
      <w:bookmarkEnd w:id="5"/>
      <w:r w:rsidRPr="00CF4A7C">
        <w:t>XIX. Обеспечение объектов защиты первичными</w:t>
      </w:r>
    </w:p>
    <w:p w:rsidR="007D44E1" w:rsidRPr="00CF4A7C" w:rsidRDefault="007D44E1" w:rsidP="007D44E1">
      <w:pPr>
        <w:pStyle w:val="ConsPlusTitle"/>
        <w:jc w:val="center"/>
      </w:pPr>
      <w:r w:rsidRPr="00CF4A7C">
        <w:t>средствами пожаротушения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395.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rsidR="007D44E1" w:rsidRPr="00CF4A7C" w:rsidRDefault="007D44E1" w:rsidP="007D44E1">
      <w:pPr>
        <w:pStyle w:val="ConsPlusNormal"/>
        <w:spacing w:before="240"/>
        <w:ind w:firstLine="540"/>
        <w:jc w:val="both"/>
      </w:pPr>
      <w:r w:rsidRPr="00CF4A7C">
        <w:t>396.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7D44E1" w:rsidRPr="00CF4A7C" w:rsidRDefault="007D44E1" w:rsidP="007D44E1">
      <w:pPr>
        <w:pStyle w:val="ConsPlusNormal"/>
        <w:spacing w:before="240"/>
        <w:ind w:firstLine="540"/>
        <w:jc w:val="both"/>
      </w:pPr>
      <w:bookmarkStart w:id="6" w:name="Par1094"/>
      <w:bookmarkEnd w:id="6"/>
      <w:r w:rsidRPr="00CF4A7C">
        <w:t xml:space="preserve">397. Выбор типа и расчет необходимого количества огнетушителей на объекте защиты (в помещении) осуществляется в соответствии с положениями настоящих Правил и приложениями </w:t>
      </w:r>
      <w:r>
        <w:t>№</w:t>
      </w:r>
      <w:r w:rsidRPr="00CF4A7C">
        <w:t xml:space="preserve"> 1 и 2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rsidR="007D44E1" w:rsidRPr="00CF4A7C" w:rsidRDefault="007D44E1" w:rsidP="007D44E1">
      <w:pPr>
        <w:pStyle w:val="ConsPlusNormal"/>
        <w:spacing w:before="240"/>
        <w:ind w:firstLine="540"/>
        <w:jc w:val="both"/>
      </w:pPr>
      <w:r w:rsidRPr="00CF4A7C">
        <w:t>Для тушения пожаров различных классов порошковые огнетушители должны иметь соответствующие заряды:</w:t>
      </w:r>
    </w:p>
    <w:p w:rsidR="007D44E1" w:rsidRPr="00CF4A7C" w:rsidRDefault="007D44E1" w:rsidP="007D44E1">
      <w:pPr>
        <w:pStyle w:val="ConsPlusNormal"/>
        <w:spacing w:before="240"/>
        <w:ind w:firstLine="540"/>
        <w:jc w:val="both"/>
      </w:pPr>
      <w:r w:rsidRPr="00CF4A7C">
        <w:t>для пожаров класса A - порошок ABCE;</w:t>
      </w:r>
    </w:p>
    <w:p w:rsidR="007D44E1" w:rsidRPr="00CF4A7C" w:rsidRDefault="007D44E1" w:rsidP="007D44E1">
      <w:pPr>
        <w:pStyle w:val="ConsPlusNormal"/>
        <w:spacing w:before="240"/>
        <w:ind w:firstLine="540"/>
        <w:jc w:val="both"/>
      </w:pPr>
      <w:r w:rsidRPr="00CF4A7C">
        <w:t>для пожаров классов B, C, E - порошок BCE или ABCE;</w:t>
      </w:r>
    </w:p>
    <w:p w:rsidR="007D44E1" w:rsidRPr="00CF4A7C" w:rsidRDefault="007D44E1" w:rsidP="007D44E1">
      <w:pPr>
        <w:pStyle w:val="ConsPlusNormal"/>
        <w:spacing w:before="240"/>
        <w:ind w:firstLine="540"/>
        <w:jc w:val="both"/>
      </w:pPr>
      <w:r w:rsidRPr="00CF4A7C">
        <w:t>для пожаров класса D - порошок D.</w:t>
      </w:r>
    </w:p>
    <w:p w:rsidR="007D44E1" w:rsidRPr="00CF4A7C" w:rsidRDefault="007D44E1" w:rsidP="007D44E1">
      <w:pPr>
        <w:pStyle w:val="ConsPlusNormal"/>
        <w:spacing w:before="240"/>
        <w:ind w:firstLine="540"/>
        <w:jc w:val="both"/>
      </w:pPr>
      <w:r w:rsidRPr="00CF4A7C">
        <w:t>Выбор огнетушителя (передвижной или переносной) обусловлен размерами возможных очагов пожара.</w:t>
      </w:r>
    </w:p>
    <w:p w:rsidR="007D44E1" w:rsidRPr="00CF4A7C" w:rsidRDefault="007D44E1" w:rsidP="007D44E1">
      <w:pPr>
        <w:pStyle w:val="ConsPlusNormal"/>
        <w:spacing w:before="240"/>
        <w:ind w:firstLine="540"/>
        <w:jc w:val="both"/>
      </w:pPr>
      <w:r w:rsidRPr="00CF4A7C">
        <w:t xml:space="preserve">Допускается использовать огнетушители более высокого ранга, чем предусмотрено приложениями </w:t>
      </w:r>
      <w:r>
        <w:t>№</w:t>
      </w:r>
      <w:r w:rsidRPr="00CF4A7C">
        <w:t xml:space="preserve"> 1 и 2 к настоящим Правилам.</w:t>
      </w:r>
    </w:p>
    <w:p w:rsidR="007D44E1" w:rsidRPr="00CF4A7C" w:rsidRDefault="007D44E1" w:rsidP="007D44E1">
      <w:pPr>
        <w:pStyle w:val="ConsPlusNormal"/>
        <w:spacing w:before="240"/>
        <w:ind w:firstLine="540"/>
        <w:jc w:val="both"/>
      </w:pPr>
      <w:r w:rsidRPr="00CF4A7C">
        <w:t>398. При выборе огнетушителя с соответствующим температурным пределом использования учитываются климатические условия эксплуатации зданий, сооружений, помещений.</w:t>
      </w:r>
    </w:p>
    <w:p w:rsidR="007D44E1" w:rsidRPr="00CF4A7C" w:rsidRDefault="007D44E1" w:rsidP="007D44E1">
      <w:pPr>
        <w:pStyle w:val="ConsPlusNormal"/>
        <w:spacing w:before="240"/>
        <w:ind w:firstLine="540"/>
        <w:jc w:val="both"/>
      </w:pPr>
      <w:r w:rsidRPr="00CF4A7C">
        <w:t>399. Если возможны комбинированные очаги пожара, то предпочтение при выборе огнетушителя отдается более универсальному по области применения.</w:t>
      </w:r>
    </w:p>
    <w:p w:rsidR="007D44E1" w:rsidRPr="00CF4A7C" w:rsidRDefault="007D44E1" w:rsidP="007D44E1">
      <w:pPr>
        <w:pStyle w:val="ConsPlusNormal"/>
        <w:spacing w:before="240"/>
        <w:ind w:firstLine="540"/>
        <w:jc w:val="both"/>
      </w:pPr>
      <w:r w:rsidRPr="00CF4A7C">
        <w:t xml:space="preserve">400. В общественных зданиях и сооружениях на каждом этаже размещается не менее 2 огнетушителей с минимальным рангом тушения модельного очага пожара в соответствии с приложением </w:t>
      </w:r>
      <w:r>
        <w:t>№</w:t>
      </w:r>
      <w:r w:rsidRPr="00CF4A7C">
        <w:t xml:space="preserve"> 1 к настоящим Правилам и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r w:rsidRPr="00CF4A7C">
        <w:t>401.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7D44E1" w:rsidRPr="00CF4A7C" w:rsidRDefault="007D44E1" w:rsidP="007D44E1">
      <w:pPr>
        <w:pStyle w:val="ConsPlusNormal"/>
        <w:spacing w:before="240"/>
        <w:ind w:firstLine="540"/>
        <w:jc w:val="both"/>
      </w:pPr>
      <w:r w:rsidRPr="00CF4A7C">
        <w:t>402.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положений настоящих Правил.</w:t>
      </w:r>
    </w:p>
    <w:p w:rsidR="007D44E1" w:rsidRPr="00CF4A7C" w:rsidRDefault="007D44E1" w:rsidP="007D44E1">
      <w:pPr>
        <w:pStyle w:val="ConsPlusNormal"/>
        <w:spacing w:before="240"/>
        <w:ind w:firstLine="540"/>
        <w:jc w:val="both"/>
      </w:pPr>
      <w:r w:rsidRPr="00CF4A7C">
        <w:t xml:space="preserve">403. Каждый огнетушитель, отправленный с объекта защиты на перезарядку, заменяется заряженным огнетушителем, соответствующим минимальному рангу тушения модельного очага </w:t>
      </w:r>
      <w:r w:rsidRPr="00CF4A7C">
        <w:lastRenderedPageBreak/>
        <w:t>пожара огнетушителя, отправленного на перезарядку.</w:t>
      </w:r>
    </w:p>
    <w:p w:rsidR="007D44E1" w:rsidRPr="00CF4A7C" w:rsidRDefault="007D44E1" w:rsidP="007D44E1">
      <w:pPr>
        <w:pStyle w:val="ConsPlusNormal"/>
        <w:spacing w:before="240"/>
        <w:ind w:firstLine="540"/>
        <w:jc w:val="both"/>
      </w:pPr>
      <w:r w:rsidRPr="00CF4A7C">
        <w:t>404. При защите помещений огнетушителями следует учитывать специфику взаимодействия огнетушащих веществ с защищаемым оборудованием, изделиями и материалами.</w:t>
      </w:r>
    </w:p>
    <w:p w:rsidR="007D44E1" w:rsidRPr="00CF4A7C" w:rsidRDefault="007D44E1" w:rsidP="007D44E1">
      <w:pPr>
        <w:pStyle w:val="ConsPlusNormal"/>
        <w:spacing w:before="240"/>
        <w:ind w:firstLine="540"/>
        <w:jc w:val="both"/>
      </w:pPr>
      <w:r w:rsidRPr="00CF4A7C">
        <w:t>405. Помещения, оборудованные автоматическими установками пожаротушения, обеспечиваются огнетушителями на 50 процентов расчетного количества огнетушителей, при этом расстояние до огнетушителя от возможного очага возгорания не должно превышать норм, установленных пунктом 406 настоящих Правил.</w:t>
      </w:r>
    </w:p>
    <w:p w:rsidR="007D44E1" w:rsidRPr="00CF4A7C" w:rsidRDefault="007D44E1" w:rsidP="007D44E1">
      <w:pPr>
        <w:pStyle w:val="ConsPlusNormal"/>
        <w:spacing w:before="240"/>
        <w:ind w:firstLine="540"/>
        <w:jc w:val="both"/>
      </w:pPr>
      <w:bookmarkStart w:id="7" w:name="Par1109"/>
      <w:bookmarkEnd w:id="7"/>
      <w:r w:rsidRPr="00CF4A7C">
        <w:t>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7D44E1" w:rsidRPr="00CF4A7C" w:rsidRDefault="007D44E1" w:rsidP="007D44E1">
      <w:pPr>
        <w:pStyle w:val="ConsPlusNormal"/>
        <w:spacing w:before="240"/>
        <w:ind w:firstLine="540"/>
        <w:jc w:val="both"/>
      </w:pPr>
      <w:r w:rsidRPr="00CF4A7C">
        <w:t xml:space="preserve">Здания и сооружения производственного и складского назначения площадью более 500 кв. метров дополнительно оснащаются передвижными огнетушителями по нормам, предусмотренным приложением </w:t>
      </w:r>
      <w:r>
        <w:t>№</w:t>
      </w:r>
      <w:r w:rsidRPr="00CF4A7C">
        <w:t xml:space="preserve"> 2 к настоящим Правилам. Не требуется оснащение передвижными огнетушителями зданий и сооружений категории Д по взрывопожарной и пожарной опасности.</w:t>
      </w:r>
    </w:p>
    <w:p w:rsidR="007D44E1" w:rsidRPr="00CF4A7C" w:rsidRDefault="007D44E1" w:rsidP="007D44E1">
      <w:pPr>
        <w:pStyle w:val="ConsPlusNormal"/>
        <w:spacing w:before="240"/>
        <w:ind w:firstLine="540"/>
        <w:jc w:val="both"/>
      </w:pPr>
      <w:r w:rsidRPr="00CF4A7C">
        <w:t>407. Каждый огнетушитель, установленный на объекте защиты, должен иметь порядковый номер, нанесенный на корпус огнетушителя, дату зарядки (перезарядки), а запускающее или запорно-пусковое устройство должно быть опломбировано.</w:t>
      </w:r>
    </w:p>
    <w:p w:rsidR="007D44E1" w:rsidRPr="00CF4A7C" w:rsidRDefault="007D44E1" w:rsidP="007D44E1">
      <w:pPr>
        <w:pStyle w:val="ConsPlusNormal"/>
        <w:spacing w:before="240"/>
        <w:ind w:firstLine="540"/>
        <w:jc w:val="both"/>
      </w:pPr>
      <w:r w:rsidRPr="00CF4A7C">
        <w:t>408. В зимнее время огнетушители с зарядом на водной основе необходимо хранить в соответствии с инструкцией изготовителя.</w:t>
      </w:r>
    </w:p>
    <w:p w:rsidR="007D44E1" w:rsidRPr="00CF4A7C" w:rsidRDefault="007D44E1" w:rsidP="007D44E1">
      <w:pPr>
        <w:pStyle w:val="ConsPlusNormal"/>
        <w:spacing w:before="240"/>
        <w:ind w:firstLine="540"/>
        <w:jc w:val="both"/>
      </w:pPr>
      <w:r w:rsidRPr="00CF4A7C">
        <w:t>409.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 до верха корпуса огнетушителя либо в специальных подставках из негорючих материалов, исключающих падение или опрокидывание.</w:t>
      </w:r>
    </w:p>
    <w:p w:rsidR="007D44E1" w:rsidRPr="00CF4A7C" w:rsidRDefault="007D44E1" w:rsidP="007D44E1">
      <w:pPr>
        <w:pStyle w:val="ConsPlusNormal"/>
        <w:spacing w:before="240"/>
        <w:ind w:firstLine="540"/>
        <w:jc w:val="both"/>
      </w:pPr>
      <w:r w:rsidRPr="00CF4A7C">
        <w:t>410. 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 технологические установки предприятий (организаций), удаленные на расстояние более 100 метров от источников наружного противопожарного водоснабжения, должны оборудоваться пожарными щитами.</w:t>
      </w:r>
    </w:p>
    <w:p w:rsidR="007D44E1" w:rsidRPr="00CF4A7C" w:rsidRDefault="007D44E1" w:rsidP="007D44E1">
      <w:pPr>
        <w:pStyle w:val="ConsPlusNormal"/>
        <w:spacing w:before="240"/>
        <w:ind w:firstLine="540"/>
        <w:jc w:val="both"/>
      </w:pPr>
      <w:r w:rsidRPr="00CF4A7C">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w:t>
      </w:r>
      <w:r>
        <w:t>№</w:t>
      </w:r>
      <w:r w:rsidRPr="00CF4A7C">
        <w:t xml:space="preserve"> 6.</w:t>
      </w:r>
    </w:p>
    <w:p w:rsidR="007D44E1" w:rsidRPr="00CF4A7C" w:rsidRDefault="007D44E1" w:rsidP="007D44E1">
      <w:pPr>
        <w:pStyle w:val="ConsPlusNormal"/>
        <w:spacing w:before="240"/>
        <w:ind w:firstLine="540"/>
        <w:jc w:val="both"/>
      </w:pPr>
      <w:r w:rsidRPr="00CF4A7C">
        <w:lastRenderedPageBreak/>
        <w:t xml:space="preserve">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w:t>
      </w:r>
      <w:r>
        <w:t>№</w:t>
      </w:r>
      <w:r w:rsidRPr="00CF4A7C">
        <w:t xml:space="preserve"> 7.</w:t>
      </w:r>
    </w:p>
    <w:p w:rsidR="007D44E1" w:rsidRPr="00CF4A7C" w:rsidRDefault="007D44E1" w:rsidP="007D44E1">
      <w:pPr>
        <w:pStyle w:val="ConsPlusNormal"/>
        <w:spacing w:before="240"/>
        <w:ind w:firstLine="540"/>
        <w:jc w:val="both"/>
      </w:pPr>
      <w:r w:rsidRPr="00CF4A7C">
        <w:t>411. Бочки для хранения воды, устанавливаемые рядом с пожарным щитом, должны иметь объем не менее 0,2 куб. метра и комплектоваться ведрами.</w:t>
      </w:r>
    </w:p>
    <w:p w:rsidR="007D44E1" w:rsidRPr="00CF4A7C" w:rsidRDefault="007D44E1" w:rsidP="007D44E1">
      <w:pPr>
        <w:pStyle w:val="ConsPlusNormal"/>
        <w:spacing w:before="240"/>
        <w:ind w:firstLine="540"/>
        <w:jc w:val="both"/>
      </w:pPr>
      <w:r w:rsidRPr="00CF4A7C">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7D44E1" w:rsidRPr="00CF4A7C" w:rsidRDefault="007D44E1" w:rsidP="007D44E1">
      <w:pPr>
        <w:pStyle w:val="ConsPlusNormal"/>
        <w:spacing w:before="240"/>
        <w:ind w:firstLine="540"/>
        <w:jc w:val="both"/>
      </w:pPr>
      <w:r w:rsidRPr="00CF4A7C">
        <w:t>Ящики с песком, как правило, устанавливаются с пожарными щитами в местах, где возможен розлив легковоспламеняющихся или горючих жидкостей.</w:t>
      </w:r>
    </w:p>
    <w:p w:rsidR="007D44E1" w:rsidRPr="00CF4A7C" w:rsidRDefault="007D44E1" w:rsidP="007D44E1">
      <w:pPr>
        <w:pStyle w:val="ConsPlusNormal"/>
        <w:spacing w:before="240"/>
        <w:ind w:firstLine="540"/>
        <w:jc w:val="both"/>
      </w:pPr>
      <w:r w:rsidRPr="00CF4A7C">
        <w:t>Для помещений категорий А, Б, В1 - В4 и наружных технологических установок категорий АН, БН и ВН по взрывопожарной и пожарной опасности предусматривается запас песка 0,5 куб. метра на каждые 500 кв. метров защищаемой площади.</w:t>
      </w:r>
    </w:p>
    <w:p w:rsidR="007D44E1" w:rsidRPr="00CF4A7C" w:rsidRDefault="007D44E1" w:rsidP="007D44E1">
      <w:pPr>
        <w:pStyle w:val="ConsPlusNormal"/>
        <w:spacing w:before="240"/>
        <w:ind w:firstLine="540"/>
        <w:jc w:val="both"/>
      </w:pPr>
      <w:r w:rsidRPr="00CF4A7C">
        <w:t>412. Покрывала для изоляции очага возгорания должны обеспечивать тушение пожаров классов A, B, E и иметь размер не менее одного метра шириной и одного метра длиной.</w:t>
      </w:r>
    </w:p>
    <w:p w:rsidR="007D44E1" w:rsidRPr="00CF4A7C" w:rsidRDefault="007D44E1" w:rsidP="007D44E1">
      <w:pPr>
        <w:pStyle w:val="ConsPlusNormal"/>
        <w:spacing w:before="240"/>
        <w:ind w:firstLine="540"/>
        <w:jc w:val="both"/>
      </w:pPr>
      <w:r w:rsidRPr="00CF4A7C">
        <w:t>В помещениях, где применяются и (или) хранятся легковоспламеняющиеся и (или) горючие жидкости, размеры полотен должны быть не менее 2 x 1,5 метра.</w:t>
      </w:r>
    </w:p>
    <w:p w:rsidR="007D44E1" w:rsidRPr="00CF4A7C" w:rsidRDefault="007D44E1" w:rsidP="007D44E1">
      <w:pPr>
        <w:pStyle w:val="ConsPlusNormal"/>
        <w:spacing w:before="240"/>
        <w:ind w:firstLine="540"/>
        <w:jc w:val="both"/>
      </w:pPr>
      <w:r w:rsidRPr="00CF4A7C">
        <w:t>Покрывала для изоляции очага возгорания хранятся в водонепроницаемых закрывающихся футлярах (чехлах, упаковках), позволяющих быстро применить эти средства в случае пожара.</w:t>
      </w:r>
    </w:p>
    <w:p w:rsidR="007D44E1" w:rsidRPr="00CF4A7C" w:rsidRDefault="007D44E1" w:rsidP="007D44E1">
      <w:pPr>
        <w:pStyle w:val="ConsPlusNormal"/>
        <w:spacing w:before="240"/>
        <w:ind w:firstLine="540"/>
        <w:jc w:val="both"/>
      </w:pPr>
      <w:r w:rsidRPr="00CF4A7C">
        <w:t>Руководитель организации обеспечивает 1 раз в год проверку покрывала для изоляции очага возгорания на предмет отсутствия механических повреждений и его целостности с внесением информации в журнал эксплуатации систем противопожарной защиты.</w:t>
      </w:r>
    </w:p>
    <w:p w:rsidR="007D44E1" w:rsidRPr="00CF4A7C" w:rsidRDefault="007D44E1" w:rsidP="007D44E1">
      <w:pPr>
        <w:pStyle w:val="ConsPlusNormal"/>
        <w:spacing w:before="240"/>
        <w:ind w:firstLine="540"/>
        <w:jc w:val="both"/>
      </w:pPr>
      <w:r w:rsidRPr="00CF4A7C">
        <w:t>413.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7D44E1" w:rsidRPr="00CF4A7C" w:rsidRDefault="007D44E1" w:rsidP="007D44E1">
      <w:pPr>
        <w:pStyle w:val="ConsPlusNormal"/>
        <w:jc w:val="both"/>
      </w:pPr>
    </w:p>
    <w:p w:rsidR="007D44E1" w:rsidRPr="00CF4A7C" w:rsidRDefault="007D44E1" w:rsidP="007D44E1">
      <w:pPr>
        <w:pStyle w:val="ConsPlusTitle"/>
        <w:jc w:val="center"/>
        <w:outlineLvl w:val="1"/>
      </w:pPr>
      <w:bookmarkStart w:id="8" w:name="Par1127"/>
      <w:bookmarkEnd w:id="8"/>
      <w:r w:rsidRPr="00CF4A7C">
        <w:t>XX. Порядок оформления паспорта населенного пункта,</w:t>
      </w:r>
    </w:p>
    <w:p w:rsidR="007D44E1" w:rsidRPr="00CF4A7C" w:rsidRDefault="007D44E1" w:rsidP="007D44E1">
      <w:pPr>
        <w:pStyle w:val="ConsPlusTitle"/>
        <w:jc w:val="center"/>
      </w:pPr>
      <w:r w:rsidRPr="00CF4A7C">
        <w:t>паспорта территории</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 xml:space="preserve">414. Паспорт населенного пункта и паспорт территории составляются к началу пожароопасного сезона на каждый населенный пункт, территорию организации отдыха детей и их оздоровления, территорию садоводства или огородничества, подверженных угрозе лесных пожаров, по формам согласно приложениям </w:t>
      </w:r>
      <w:r>
        <w:t>№</w:t>
      </w:r>
      <w:r w:rsidRPr="00CF4A7C">
        <w:t xml:space="preserve"> 8 и 9.</w:t>
      </w:r>
    </w:p>
    <w:p w:rsidR="007D44E1" w:rsidRPr="00CF4A7C" w:rsidRDefault="007D44E1" w:rsidP="007D44E1">
      <w:pPr>
        <w:pStyle w:val="ConsPlusNormal"/>
        <w:spacing w:before="240"/>
        <w:ind w:firstLine="540"/>
        <w:jc w:val="both"/>
      </w:pPr>
      <w:r w:rsidRPr="00CF4A7C">
        <w:t>Паспорт населенного пункта и паспорт территории должны содержать достоверную информацию, соответствующую фактической обстановке обеспечения пожарной безопасности на соответствующей территории.</w:t>
      </w:r>
    </w:p>
    <w:p w:rsidR="007D44E1" w:rsidRPr="00CF4A7C" w:rsidRDefault="007D44E1" w:rsidP="007D44E1">
      <w:pPr>
        <w:pStyle w:val="ConsPlusNormal"/>
        <w:spacing w:before="240"/>
        <w:ind w:firstLine="540"/>
        <w:jc w:val="both"/>
      </w:pPr>
      <w:r w:rsidRPr="00CF4A7C">
        <w:t>415. Населенный пункт, территория организации отдыха детей и их оздоровления, территория садоводства или огородничества считаются подверженными угрозе лесных пожаров в случае их непосредственного примыкания к хвойному (смешанному) лесному участку либо наличия на их землях (территории) хвойного (смешанного) леса.</w:t>
      </w:r>
    </w:p>
    <w:p w:rsidR="007D44E1" w:rsidRPr="00CF4A7C" w:rsidRDefault="007D44E1" w:rsidP="007D44E1">
      <w:pPr>
        <w:pStyle w:val="ConsPlusNormal"/>
        <w:spacing w:before="240"/>
        <w:ind w:firstLine="540"/>
        <w:jc w:val="both"/>
      </w:pPr>
      <w:r w:rsidRPr="00CF4A7C">
        <w:lastRenderedPageBreak/>
        <w:t>416. Населенный пункт, территория организации отдыха детей и их оздоровления, территория садоводства или огородничества признаются непосредственно примыкающими к лесному участку, если расстояние до крайних деревьев соответствующего лесного участка составляет:</w:t>
      </w:r>
    </w:p>
    <w:p w:rsidR="007D44E1" w:rsidRPr="00CF4A7C" w:rsidRDefault="007D44E1" w:rsidP="007D44E1">
      <w:pPr>
        <w:pStyle w:val="ConsPlusNormal"/>
        <w:spacing w:before="240"/>
        <w:ind w:firstLine="540"/>
        <w:jc w:val="both"/>
      </w:pPr>
      <w:r w:rsidRPr="00CF4A7C">
        <w:t>а) менее 100 метров от границы населенного пункта, территории организации отдыха детей и их оздоровления и территории садоводства или огородничества, где имеются объекты защиты с количеством этажей более 2;</w:t>
      </w:r>
    </w:p>
    <w:p w:rsidR="007D44E1" w:rsidRPr="00CF4A7C" w:rsidRDefault="007D44E1" w:rsidP="007D44E1">
      <w:pPr>
        <w:pStyle w:val="ConsPlusNormal"/>
        <w:spacing w:before="240"/>
        <w:ind w:firstLine="540"/>
        <w:jc w:val="both"/>
      </w:pPr>
      <w:r w:rsidRPr="00CF4A7C">
        <w:t>б) менее 50 метров от границы населенного пункта, организации отдыха детей и их оздоровления, территории садоводства или огородничества, где имеются объекты защиты с количеством этажей 2 и менее.</w:t>
      </w:r>
    </w:p>
    <w:p w:rsidR="007D44E1" w:rsidRPr="00CF4A7C" w:rsidRDefault="007D44E1" w:rsidP="007D44E1">
      <w:pPr>
        <w:pStyle w:val="ConsPlusNormal"/>
        <w:spacing w:before="240"/>
        <w:ind w:firstLine="540"/>
        <w:jc w:val="both"/>
      </w:pPr>
      <w:r w:rsidRPr="00CF4A7C">
        <w:t>417. Перечень населенных пунктов, территорий организаций отдыха детей и их оздоровления, территорий садоводства или огородничества,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7D44E1" w:rsidRPr="00CF4A7C" w:rsidRDefault="007D44E1" w:rsidP="007D44E1">
      <w:pPr>
        <w:pStyle w:val="ConsPlusNormal"/>
        <w:spacing w:before="240"/>
        <w:ind w:firstLine="540"/>
        <w:jc w:val="both"/>
      </w:pPr>
      <w:r w:rsidRPr="00CF4A7C">
        <w:t>418. Паспорт населенного пункта и паспорт территории оформляются в 3 экземплярах в течение 15 дней со дня принятия нормативного правового акта субъекта Российской Федерации, утверждающего перечень населенных пунктов и территорий, подверженных угрозе лесных пожаров.</w:t>
      </w:r>
    </w:p>
    <w:p w:rsidR="007D44E1" w:rsidRPr="00CF4A7C" w:rsidRDefault="007D44E1" w:rsidP="007D44E1">
      <w:pPr>
        <w:pStyle w:val="ConsPlusNormal"/>
        <w:spacing w:before="240"/>
        <w:ind w:firstLine="540"/>
        <w:jc w:val="both"/>
      </w:pPr>
      <w:r w:rsidRPr="00CF4A7C">
        <w:t>Орган местного самоуправления (орган государственной власти субъекта Российской Федерации), руководитель организации отдыха детей и их оздоровления, председатель садоводческого или огороднического некоммерческого товарищества, утвердившие паспорт населенного пункта и паспорт территории,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муниципального образования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7D44E1" w:rsidRPr="00CF4A7C" w:rsidRDefault="007D44E1" w:rsidP="007D44E1">
      <w:pPr>
        <w:pStyle w:val="ConsPlusNormal"/>
        <w:spacing w:before="240"/>
        <w:ind w:firstLine="540"/>
        <w:jc w:val="both"/>
      </w:pPr>
      <w:r w:rsidRPr="00CF4A7C">
        <w:t>Один экземпляр паспорта населенного пункта, паспорта территории подлежит постоянному хранению в органе местного самоуправления (органе государственной власти субъекта Российской Федерации), у руководителя организации отдыха детей и их оздоровления, председателя садоводческого или огороднического некоммерческого товарищества, утвердивших паспорт населенного пункта и паспорт территории.</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 Объекты религиозного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419. В части здания (помещения), предназначенной для размещения священнослужителей во время богослужения, следует предусматривать не менее 1 огнетушителя для тушения пожаров класса A, B, E.</w:t>
      </w:r>
    </w:p>
    <w:p w:rsidR="007D44E1" w:rsidRPr="00CF4A7C" w:rsidRDefault="007D44E1" w:rsidP="007D44E1">
      <w:pPr>
        <w:pStyle w:val="ConsPlusNormal"/>
        <w:spacing w:before="240"/>
        <w:ind w:firstLine="540"/>
        <w:jc w:val="both"/>
      </w:pPr>
      <w:r w:rsidRPr="00CF4A7C">
        <w:t>420. В помещениях охраны, постоянного дежурства персонала должна предусматриваться телефонная связь.</w:t>
      </w:r>
    </w:p>
    <w:p w:rsidR="007D44E1" w:rsidRPr="00CF4A7C" w:rsidRDefault="007D44E1" w:rsidP="007D44E1">
      <w:pPr>
        <w:pStyle w:val="ConsPlusNormal"/>
        <w:spacing w:before="240"/>
        <w:ind w:firstLine="540"/>
        <w:jc w:val="both"/>
      </w:pPr>
      <w:r w:rsidRPr="00CF4A7C">
        <w:lastRenderedPageBreak/>
        <w:t>421.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rsidR="007D44E1" w:rsidRPr="00CF4A7C" w:rsidRDefault="007D44E1" w:rsidP="007D44E1">
      <w:pPr>
        <w:pStyle w:val="ConsPlusNormal"/>
        <w:spacing w:before="240"/>
        <w:ind w:firstLine="540"/>
        <w:jc w:val="both"/>
      </w:pPr>
      <w:r w:rsidRPr="00CF4A7C">
        <w:t>Запас горючих жидкостей в молельном зале должен быть в количестве, не превышающем суточную потребность, но не более:</w:t>
      </w:r>
    </w:p>
    <w:p w:rsidR="007D44E1" w:rsidRPr="00CF4A7C" w:rsidRDefault="007D44E1" w:rsidP="007D44E1">
      <w:pPr>
        <w:pStyle w:val="ConsPlusNormal"/>
        <w:spacing w:before="240"/>
        <w:ind w:firstLine="540"/>
        <w:jc w:val="both"/>
      </w:pPr>
      <w:r w:rsidRPr="00CF4A7C">
        <w:t>20 литров - для помещений с отделкой из негорючих материалов;</w:t>
      </w:r>
    </w:p>
    <w:p w:rsidR="007D44E1" w:rsidRPr="00CF4A7C" w:rsidRDefault="007D44E1" w:rsidP="007D44E1">
      <w:pPr>
        <w:pStyle w:val="ConsPlusNormal"/>
        <w:spacing w:before="240"/>
        <w:ind w:firstLine="540"/>
        <w:jc w:val="both"/>
      </w:pPr>
      <w:r w:rsidRPr="00CF4A7C">
        <w:t>5 литров - для остальных помещений.</w:t>
      </w:r>
    </w:p>
    <w:p w:rsidR="007D44E1" w:rsidRPr="00CF4A7C" w:rsidRDefault="007D44E1" w:rsidP="007D44E1">
      <w:pPr>
        <w:pStyle w:val="ConsPlusNormal"/>
        <w:spacing w:before="240"/>
        <w:ind w:firstLine="540"/>
        <w:jc w:val="both"/>
      </w:pPr>
      <w:r w:rsidRPr="00CF4A7C">
        <w:t>Горючие жидкости в молельных залах не должны храниться в стеклянной таре.</w:t>
      </w:r>
    </w:p>
    <w:p w:rsidR="007D44E1" w:rsidRPr="00CF4A7C" w:rsidRDefault="007D44E1" w:rsidP="007D44E1">
      <w:pPr>
        <w:pStyle w:val="ConsPlusNormal"/>
        <w:spacing w:before="240"/>
        <w:ind w:firstLine="540"/>
        <w:jc w:val="both"/>
      </w:pPr>
      <w:r w:rsidRPr="00CF4A7C">
        <w:t>Розлив горючих жидкостей в лампады и светильники должен осуществляться из закрытой небьющейся емкости.</w:t>
      </w:r>
    </w:p>
    <w:p w:rsidR="007D44E1" w:rsidRPr="00CF4A7C" w:rsidRDefault="007D44E1" w:rsidP="007D44E1">
      <w:pPr>
        <w:pStyle w:val="ConsPlusNormal"/>
        <w:spacing w:before="240"/>
        <w:ind w:firstLine="540"/>
        <w:jc w:val="both"/>
      </w:pPr>
      <w:r w:rsidRPr="00CF4A7C">
        <w:t>Размещение электронагревательных приборов на расстоянии менее 1 метра до мест розлива горючих жидкостей не допускается.</w:t>
      </w:r>
    </w:p>
    <w:p w:rsidR="007D44E1" w:rsidRPr="00CF4A7C" w:rsidRDefault="007D44E1" w:rsidP="007D44E1">
      <w:pPr>
        <w:pStyle w:val="ConsPlusNormal"/>
        <w:spacing w:before="240"/>
        <w:ind w:firstLine="540"/>
        <w:jc w:val="both"/>
      </w:pPr>
      <w:r w:rsidRPr="00CF4A7C">
        <w:t>422. Запрещается проводить пожароопасные работы в здании (помещении) в присутствии прихожан.</w:t>
      </w:r>
    </w:p>
    <w:p w:rsidR="007D44E1" w:rsidRPr="00CF4A7C" w:rsidRDefault="007D44E1" w:rsidP="007D44E1">
      <w:pPr>
        <w:pStyle w:val="ConsPlusNormal"/>
        <w:spacing w:before="240"/>
        <w:ind w:firstLine="540"/>
        <w:jc w:val="both"/>
      </w:pPr>
      <w:r w:rsidRPr="00CF4A7C">
        <w:t>423.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rsidR="007D44E1" w:rsidRPr="00CF4A7C" w:rsidRDefault="007D44E1" w:rsidP="007D44E1">
      <w:pPr>
        <w:pStyle w:val="ConsPlusNormal"/>
        <w:spacing w:before="240"/>
        <w:ind w:firstLine="540"/>
        <w:jc w:val="both"/>
      </w:pPr>
      <w:r w:rsidRPr="00CF4A7C">
        <w:t>424.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rsidR="007D44E1" w:rsidRPr="00CF4A7C" w:rsidRDefault="007D44E1" w:rsidP="007D44E1">
      <w:pPr>
        <w:pStyle w:val="ConsPlusNormal"/>
        <w:spacing w:before="240"/>
        <w:ind w:firstLine="540"/>
        <w:jc w:val="both"/>
      </w:pPr>
      <w:r w:rsidRPr="00CF4A7C">
        <w:t>425.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его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rsidR="007D44E1" w:rsidRPr="00CF4A7C" w:rsidRDefault="007D44E1" w:rsidP="007D44E1">
      <w:pPr>
        <w:pStyle w:val="ConsPlusNormal"/>
        <w:spacing w:before="240"/>
        <w:ind w:firstLine="540"/>
        <w:jc w:val="both"/>
      </w:pPr>
      <w:r w:rsidRPr="00CF4A7C">
        <w:t>426. Не допускается предусматривать вешалки для одежды прихожан и места для хранения одежды в непосредственной близости (менее 1,5 метра) от открытого огня, печей и вытяжек из печей.</w:t>
      </w:r>
    </w:p>
    <w:p w:rsidR="007D44E1" w:rsidRPr="00CF4A7C" w:rsidRDefault="007D44E1" w:rsidP="007D44E1">
      <w:pPr>
        <w:pStyle w:val="ConsPlusNormal"/>
        <w:spacing w:before="240"/>
        <w:ind w:firstLine="540"/>
        <w:jc w:val="both"/>
      </w:pPr>
      <w:r w:rsidRPr="00CF4A7C">
        <w:t>427. Крепление к полу ковров и ковровых дорожек, используемых только во время богослужений, допускается не предусматривать.</w:t>
      </w:r>
    </w:p>
    <w:p w:rsidR="007D44E1" w:rsidRPr="00CF4A7C" w:rsidRDefault="007D44E1" w:rsidP="007D44E1">
      <w:pPr>
        <w:pStyle w:val="ConsPlusNormal"/>
        <w:spacing w:before="240"/>
        <w:ind w:firstLine="540"/>
        <w:jc w:val="both"/>
      </w:pPr>
      <w:r w:rsidRPr="00CF4A7C">
        <w:t>428.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rsidR="007D44E1" w:rsidRPr="00CF4A7C" w:rsidRDefault="007D44E1" w:rsidP="007D44E1">
      <w:pPr>
        <w:pStyle w:val="ConsPlusNormal"/>
        <w:spacing w:before="240"/>
        <w:ind w:firstLine="540"/>
        <w:jc w:val="both"/>
      </w:pPr>
      <w:r w:rsidRPr="00CF4A7C">
        <w:t>Допускается размещение свежей травы по площади молельного зала не более чем на 1 сутки с дальнейшей заменой.</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 Организации отдыха детей и их оздоровления,</w:t>
      </w:r>
    </w:p>
    <w:p w:rsidR="007D44E1" w:rsidRPr="00CF4A7C" w:rsidRDefault="007D44E1" w:rsidP="007D44E1">
      <w:pPr>
        <w:pStyle w:val="ConsPlusTitle"/>
        <w:jc w:val="center"/>
      </w:pPr>
      <w:r w:rsidRPr="00CF4A7C">
        <w:t>где размещение детей осуществляется в палатках и иных</w:t>
      </w:r>
    </w:p>
    <w:p w:rsidR="007D44E1" w:rsidRPr="00CF4A7C" w:rsidRDefault="007D44E1" w:rsidP="007D44E1">
      <w:pPr>
        <w:pStyle w:val="ConsPlusTitle"/>
        <w:jc w:val="center"/>
      </w:pPr>
      <w:r w:rsidRPr="00CF4A7C">
        <w:t>некапитальных строениях, предназначенных</w:t>
      </w:r>
    </w:p>
    <w:p w:rsidR="007D44E1" w:rsidRPr="00CF4A7C" w:rsidRDefault="007D44E1" w:rsidP="007D44E1">
      <w:pPr>
        <w:pStyle w:val="ConsPlusTitle"/>
        <w:jc w:val="center"/>
      </w:pPr>
      <w:r w:rsidRPr="00CF4A7C">
        <w:lastRenderedPageBreak/>
        <w:t>для проживания детей</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429. Требования настоящего раздела распространяются на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(далее соответственно - детские лагеря палаточного типа, палатки).</w:t>
      </w:r>
    </w:p>
    <w:p w:rsidR="007D44E1" w:rsidRPr="00CF4A7C" w:rsidRDefault="007D44E1" w:rsidP="007D44E1">
      <w:pPr>
        <w:pStyle w:val="ConsPlusNormal"/>
        <w:spacing w:before="240"/>
        <w:ind w:firstLine="540"/>
        <w:jc w:val="both"/>
      </w:pPr>
      <w:r w:rsidRPr="00CF4A7C">
        <w:t>430. Территория детского лагеря палаточного типа должна быть очищена от сухой травянистой растительности, пожнивных остатков, валежника, порубочных остатков, мусора и других горючих материалов, а также освещена в ночное время.</w:t>
      </w:r>
    </w:p>
    <w:p w:rsidR="007D44E1" w:rsidRPr="00CF4A7C" w:rsidRDefault="007D44E1" w:rsidP="007D44E1">
      <w:pPr>
        <w:pStyle w:val="ConsPlusNormal"/>
        <w:spacing w:before="240"/>
        <w:ind w:firstLine="540"/>
        <w:jc w:val="both"/>
      </w:pPr>
      <w:r w:rsidRPr="00CF4A7C">
        <w:t>431. Палатки при размещении на территории детского лагеря палаточного типа необходимо устанавливать группами (общее количество проживающих в группе палаток не должно превышать 45 человек). Расстояние между группами палаток, а также от них до зданий и сооружений должно быть не менее 15 метров.</w:t>
      </w:r>
    </w:p>
    <w:p w:rsidR="007D44E1" w:rsidRPr="00CF4A7C" w:rsidRDefault="007D44E1" w:rsidP="007D44E1">
      <w:pPr>
        <w:pStyle w:val="ConsPlusNormal"/>
        <w:spacing w:before="240"/>
        <w:ind w:firstLine="540"/>
        <w:jc w:val="both"/>
      </w:pPr>
      <w:r w:rsidRPr="00CF4A7C">
        <w:t>432. В палатках запрещается пользоваться открытым огнем, хранить легковоспламеняющиеся и горючие жидкости, а также пиротехническую продукцию.</w:t>
      </w:r>
    </w:p>
    <w:p w:rsidR="007D44E1" w:rsidRPr="00CF4A7C" w:rsidRDefault="007D44E1" w:rsidP="007D44E1">
      <w:pPr>
        <w:pStyle w:val="ConsPlusNormal"/>
        <w:spacing w:before="240"/>
        <w:ind w:firstLine="540"/>
        <w:jc w:val="both"/>
      </w:pPr>
      <w:r w:rsidRPr="00CF4A7C">
        <w:t>433. Места применения на территории детского лагеря палаточного типа открытого огня, а также места хранения легковоспламеняющихся и горючих жидкостей должны определяться инструкцией о мерах пожарной безопасности, утверждаемой руководителем детского лагеря палаточного типа.</w:t>
      </w:r>
    </w:p>
    <w:p w:rsidR="007D44E1" w:rsidRPr="00CF4A7C" w:rsidRDefault="007D44E1" w:rsidP="007D44E1">
      <w:pPr>
        <w:pStyle w:val="ConsPlusNormal"/>
        <w:spacing w:before="240"/>
        <w:ind w:firstLine="540"/>
        <w:jc w:val="both"/>
      </w:pPr>
      <w:r w:rsidRPr="00CF4A7C">
        <w:t>434. В палатках запрещается прокладка электрических сетей, в том числе по внешней поверхности палатки, а также над палатками.</w:t>
      </w:r>
    </w:p>
    <w:p w:rsidR="007D44E1" w:rsidRPr="00CF4A7C" w:rsidRDefault="007D44E1" w:rsidP="007D44E1">
      <w:pPr>
        <w:pStyle w:val="ConsPlusNormal"/>
        <w:spacing w:before="240"/>
        <w:ind w:firstLine="540"/>
        <w:jc w:val="both"/>
      </w:pPr>
      <w:r w:rsidRPr="00CF4A7C">
        <w:t>435. Палатки, в которых размещаются более 10 детей, оснащаются автономными дымовыми пожарными извещателями.</w:t>
      </w:r>
    </w:p>
    <w:p w:rsidR="007D44E1" w:rsidRPr="00CF4A7C" w:rsidRDefault="007D44E1" w:rsidP="007D44E1">
      <w:pPr>
        <w:pStyle w:val="ConsPlusNormal"/>
        <w:spacing w:before="240"/>
        <w:ind w:firstLine="540"/>
        <w:jc w:val="both"/>
      </w:pPr>
      <w:r w:rsidRPr="00CF4A7C">
        <w:t>436. Каждая группа палаток должна быть обеспечена первичными средствами пожаротушения из расчета не менее 4 огнетушителей с рангом тушения модельного очага не ниже 2A.</w:t>
      </w:r>
    </w:p>
    <w:p w:rsidR="007D44E1" w:rsidRPr="00CF4A7C" w:rsidRDefault="007D44E1" w:rsidP="007D44E1">
      <w:pPr>
        <w:pStyle w:val="ConsPlusNormal"/>
        <w:spacing w:before="240"/>
        <w:ind w:firstLine="540"/>
        <w:jc w:val="both"/>
      </w:pPr>
      <w:r w:rsidRPr="00CF4A7C">
        <w:t>Первичные средства пожаротушения размещаются на противоположных сторонах группы палаток.</w:t>
      </w:r>
    </w:p>
    <w:p w:rsidR="007D44E1" w:rsidRPr="00CF4A7C" w:rsidRDefault="007D44E1" w:rsidP="007D44E1">
      <w:pPr>
        <w:pStyle w:val="ConsPlusNormal"/>
        <w:spacing w:before="240"/>
        <w:ind w:firstLine="540"/>
        <w:jc w:val="both"/>
      </w:pPr>
      <w:r w:rsidRPr="00CF4A7C">
        <w:t>437. Не допускается группирование более 2 кроватей. Расстояние между кроватями (группами кроватей) должно быть не менее 0,7 метра.</w:t>
      </w:r>
    </w:p>
    <w:p w:rsidR="007D44E1" w:rsidRPr="00CF4A7C" w:rsidRDefault="007D44E1" w:rsidP="007D44E1">
      <w:pPr>
        <w:pStyle w:val="ConsPlusNormal"/>
        <w:spacing w:before="240"/>
        <w:ind w:firstLine="540"/>
        <w:jc w:val="both"/>
      </w:pPr>
      <w:r w:rsidRPr="00CF4A7C">
        <w:t>438. Детский лагерь палаточного типа оснащается устройствами (громкоговорителями или звукоусилительной аппаратурой), обеспечивающими подачу звукового (речевого) сигнала оповещения людей о пожаре.</w:t>
      </w:r>
    </w:p>
    <w:p w:rsidR="007D44E1" w:rsidRPr="00CF4A7C" w:rsidRDefault="007D44E1" w:rsidP="007D44E1">
      <w:pPr>
        <w:pStyle w:val="ConsPlusNormal"/>
        <w:spacing w:before="240"/>
        <w:ind w:firstLine="540"/>
        <w:jc w:val="both"/>
      </w:pPr>
      <w:r w:rsidRPr="00CF4A7C">
        <w:t>439. На территории детского лагеря палаточного типа устанавливается информационный стенд, на котором размещается информация о необходимости соблюдения настоящих Правил.</w:t>
      </w:r>
    </w:p>
    <w:p w:rsidR="007D44E1" w:rsidRPr="00CF4A7C" w:rsidRDefault="007D44E1" w:rsidP="007D44E1">
      <w:pPr>
        <w:pStyle w:val="ConsPlusNormal"/>
        <w:spacing w:before="240"/>
        <w:ind w:firstLine="540"/>
        <w:jc w:val="both"/>
      </w:pPr>
      <w:r w:rsidRPr="00CF4A7C">
        <w:t>440. Лицо, ответственное за пожарную безопасность детского лагеря палаточного типа, организует проведение противопожарного инструктажа детей в первый день их пребывания.</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XXIII. Применение и реализация пиротехнических изделий</w:t>
      </w:r>
    </w:p>
    <w:p w:rsidR="007D44E1" w:rsidRPr="00CF4A7C" w:rsidRDefault="007D44E1" w:rsidP="007D44E1">
      <w:pPr>
        <w:pStyle w:val="ConsPlusTitle"/>
        <w:jc w:val="center"/>
      </w:pPr>
      <w:r w:rsidRPr="00CF4A7C">
        <w:t>бытового назначения</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7D44E1" w:rsidRPr="00CF4A7C" w:rsidRDefault="007D44E1" w:rsidP="007D44E1">
      <w:pPr>
        <w:pStyle w:val="ConsPlusNormal"/>
        <w:spacing w:before="240"/>
        <w:ind w:firstLine="540"/>
        <w:jc w:val="both"/>
      </w:pPr>
      <w:r w:rsidRPr="00CF4A7C">
        <w:t>а) должны быть реализованы дополнительные инженерно-технические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 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7D44E1" w:rsidRPr="00CF4A7C" w:rsidRDefault="007D44E1" w:rsidP="007D44E1">
      <w:pPr>
        <w:pStyle w:val="ConsPlusNormal"/>
        <w:spacing w:before="240"/>
        <w:ind w:firstLine="540"/>
        <w:jc w:val="both"/>
      </w:pPr>
      <w:r w:rsidRPr="00CF4A7C">
        <w:t>б) 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7D44E1" w:rsidRPr="00CF4A7C" w:rsidRDefault="007D44E1" w:rsidP="007D44E1">
      <w:pPr>
        <w:pStyle w:val="ConsPlusNormal"/>
        <w:spacing w:before="240"/>
        <w:ind w:firstLine="540"/>
        <w:jc w:val="both"/>
      </w:pPr>
      <w:r w:rsidRPr="00CF4A7C">
        <w:t>в) 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7D44E1" w:rsidRPr="00CF4A7C" w:rsidRDefault="007D44E1" w:rsidP="007D44E1">
      <w:pPr>
        <w:pStyle w:val="ConsPlusNormal"/>
        <w:spacing w:before="240"/>
        <w:ind w:firstLine="540"/>
        <w:jc w:val="both"/>
      </w:pPr>
      <w:r w:rsidRPr="00CF4A7C">
        <w:t>г) безопасность при устройстве фейерверков возлагается на организацию и (или) физических лиц, проводящих фейерверк;</w:t>
      </w:r>
    </w:p>
    <w:p w:rsidR="007D44E1" w:rsidRPr="00CF4A7C" w:rsidRDefault="007D44E1" w:rsidP="007D44E1">
      <w:pPr>
        <w:pStyle w:val="ConsPlusNormal"/>
        <w:spacing w:before="240"/>
        <w:ind w:firstLine="540"/>
        <w:jc w:val="both"/>
      </w:pPr>
      <w:r w:rsidRPr="00CF4A7C">
        <w:t>д) 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p w:rsidR="007D44E1" w:rsidRPr="00CF4A7C" w:rsidRDefault="007D44E1" w:rsidP="007D44E1">
      <w:pPr>
        <w:pStyle w:val="ConsPlusNormal"/>
        <w:spacing w:before="240"/>
        <w:ind w:firstLine="540"/>
        <w:jc w:val="both"/>
      </w:pPr>
      <w:r w:rsidRPr="00CF4A7C">
        <w:t>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7D44E1" w:rsidRPr="00CF4A7C" w:rsidRDefault="007D44E1" w:rsidP="007D44E1">
      <w:pPr>
        <w:pStyle w:val="ConsPlusNormal"/>
        <w:spacing w:before="240"/>
        <w:ind w:firstLine="540"/>
        <w:jc w:val="both"/>
      </w:pPr>
      <w:r w:rsidRPr="00CF4A7C">
        <w:t>а) 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инженерно-технических мероприятий по обеспечению пожарной безопасности;</w:t>
      </w:r>
    </w:p>
    <w:p w:rsidR="007D44E1" w:rsidRPr="00CF4A7C" w:rsidRDefault="007D44E1" w:rsidP="007D44E1">
      <w:pPr>
        <w:pStyle w:val="ConsPlusNormal"/>
        <w:spacing w:before="240"/>
        <w:ind w:firstLine="540"/>
        <w:jc w:val="both"/>
      </w:pPr>
      <w:r w:rsidRPr="00CF4A7C">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D44E1" w:rsidRPr="00CF4A7C" w:rsidRDefault="007D44E1" w:rsidP="007D44E1">
      <w:pPr>
        <w:pStyle w:val="ConsPlusNormal"/>
        <w:spacing w:before="240"/>
        <w:ind w:firstLine="540"/>
        <w:jc w:val="both"/>
      </w:pPr>
      <w:r w:rsidRPr="00CF4A7C">
        <w:t>в) на кровлях, покрытии, балконах, лоджиях и выступающих частях фасадов зданий (сооружений);</w:t>
      </w:r>
    </w:p>
    <w:p w:rsidR="007D44E1" w:rsidRPr="00CF4A7C" w:rsidRDefault="007D44E1" w:rsidP="007D44E1">
      <w:pPr>
        <w:pStyle w:val="ConsPlusNormal"/>
        <w:spacing w:before="240"/>
        <w:ind w:firstLine="540"/>
        <w:jc w:val="both"/>
      </w:pPr>
      <w:r w:rsidRPr="00CF4A7C">
        <w:t>г) во время проведения митингов, демонстраций, шествий и пикетирования;</w:t>
      </w:r>
    </w:p>
    <w:p w:rsidR="007D44E1" w:rsidRPr="00CF4A7C" w:rsidRDefault="007D44E1" w:rsidP="007D44E1">
      <w:pPr>
        <w:pStyle w:val="ConsPlusNormal"/>
        <w:spacing w:before="240"/>
        <w:ind w:firstLine="540"/>
        <w:jc w:val="both"/>
      </w:pPr>
      <w:r w:rsidRPr="00CF4A7C">
        <w:t>д)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D44E1" w:rsidRPr="00CF4A7C" w:rsidRDefault="007D44E1" w:rsidP="007D44E1">
      <w:pPr>
        <w:pStyle w:val="ConsPlusNormal"/>
        <w:spacing w:before="240"/>
        <w:ind w:firstLine="540"/>
        <w:jc w:val="both"/>
      </w:pPr>
      <w:r w:rsidRPr="00CF4A7C">
        <w:t>е) при погодных условиях, не позволяющих обеспечить безопасность при их использовании;</w:t>
      </w:r>
    </w:p>
    <w:p w:rsidR="007D44E1" w:rsidRPr="00CF4A7C" w:rsidRDefault="007D44E1" w:rsidP="007D44E1">
      <w:pPr>
        <w:pStyle w:val="ConsPlusNormal"/>
        <w:spacing w:before="240"/>
        <w:ind w:firstLine="540"/>
        <w:jc w:val="both"/>
      </w:pPr>
      <w:r w:rsidRPr="00CF4A7C">
        <w:t>ж) лицам, не преодолевшим возрастного ограничения, установленного производителем пиротехнического изделия.</w:t>
      </w:r>
    </w:p>
    <w:p w:rsidR="007D44E1" w:rsidRPr="00CF4A7C" w:rsidRDefault="007D44E1" w:rsidP="007D44E1">
      <w:pPr>
        <w:pStyle w:val="ConsPlusNormal"/>
        <w:spacing w:before="240"/>
        <w:ind w:firstLine="540"/>
        <w:jc w:val="both"/>
      </w:pPr>
      <w:r w:rsidRPr="00CF4A7C">
        <w:t>443. При хранении пиротехнических изделий на объектах розничной торговли:</w:t>
      </w:r>
    </w:p>
    <w:p w:rsidR="007D44E1" w:rsidRPr="00CF4A7C" w:rsidRDefault="007D44E1" w:rsidP="007D44E1">
      <w:pPr>
        <w:pStyle w:val="ConsPlusNormal"/>
        <w:spacing w:before="240"/>
        <w:ind w:firstLine="540"/>
        <w:jc w:val="both"/>
      </w:pPr>
      <w:r w:rsidRPr="00CF4A7C">
        <w:lastRenderedPageBreak/>
        <w:t>необходимо соблюдать требования инструкции (руководства) по эксплуатации изделий;</w:t>
      </w:r>
    </w:p>
    <w:p w:rsidR="007D44E1" w:rsidRPr="00CF4A7C" w:rsidRDefault="007D44E1" w:rsidP="007D44E1">
      <w:pPr>
        <w:pStyle w:val="ConsPlusNormal"/>
        <w:spacing w:before="240"/>
        <w:ind w:firstLine="540"/>
        <w:jc w:val="both"/>
      </w:pPr>
      <w:r w:rsidRPr="00CF4A7C">
        <w:t>отбракованную пиротехническую продукцию необходимо хранить отдельно от годной для реализации пиротехнической продукции;</w:t>
      </w:r>
    </w:p>
    <w:p w:rsidR="007D44E1" w:rsidRPr="00CF4A7C" w:rsidRDefault="007D44E1" w:rsidP="007D44E1">
      <w:pPr>
        <w:pStyle w:val="ConsPlusNormal"/>
        <w:spacing w:before="240"/>
        <w:ind w:firstLine="540"/>
        <w:jc w:val="both"/>
      </w:pPr>
      <w:r w:rsidRPr="00CF4A7C">
        <w:t>запрещается на складах и в кладовых помещениях совместное хранение пиротехнической продукции с иными товарами (изделиями);</w:t>
      </w:r>
    </w:p>
    <w:p w:rsidR="007D44E1" w:rsidRPr="00CF4A7C" w:rsidRDefault="007D44E1" w:rsidP="007D44E1">
      <w:pPr>
        <w:pStyle w:val="ConsPlusNormal"/>
        <w:spacing w:before="240"/>
        <w:ind w:firstLine="540"/>
        <w:jc w:val="both"/>
      </w:pPr>
      <w:r w:rsidRPr="00CF4A7C">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7D44E1" w:rsidRPr="00CF4A7C" w:rsidRDefault="007D44E1" w:rsidP="007D44E1">
      <w:pPr>
        <w:pStyle w:val="ConsPlusNormal"/>
        <w:spacing w:before="240"/>
        <w:ind w:firstLine="540"/>
        <w:jc w:val="both"/>
      </w:pPr>
      <w:r w:rsidRPr="00CF4A7C">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7D44E1" w:rsidRPr="00CF4A7C" w:rsidRDefault="007D44E1" w:rsidP="007D44E1">
      <w:pPr>
        <w:pStyle w:val="ConsPlusNormal"/>
        <w:spacing w:before="240"/>
        <w:ind w:firstLine="540"/>
        <w:jc w:val="both"/>
      </w:pPr>
      <w:r w:rsidRPr="00CF4A7C">
        <w:t>пиротехнические изделия на объектах торговли должны храниться в помещениях, выделенных противопожарными перегородками 1-го типа. Запрещается размещать изделия в подвальных помещениях и подземных этажах.</w:t>
      </w:r>
    </w:p>
    <w:p w:rsidR="007D44E1" w:rsidRPr="00CF4A7C" w:rsidRDefault="007D44E1" w:rsidP="007D44E1">
      <w:pPr>
        <w:pStyle w:val="ConsPlusNormal"/>
        <w:spacing w:before="240"/>
        <w:ind w:firstLine="540"/>
        <w:jc w:val="both"/>
      </w:pPr>
      <w:r w:rsidRPr="00CF4A7C">
        <w:t>444. В процессе реализации (продажи) пиротехнической продукции выполняются следующие требования безопасности:</w:t>
      </w:r>
    </w:p>
    <w:p w:rsidR="007D44E1" w:rsidRPr="00CF4A7C" w:rsidRDefault="007D44E1" w:rsidP="007D44E1">
      <w:pPr>
        <w:pStyle w:val="ConsPlusNormal"/>
        <w:spacing w:before="240"/>
        <w:ind w:firstLine="540"/>
        <w:jc w:val="both"/>
      </w:pPr>
      <w:r w:rsidRPr="00CF4A7C">
        <w:t>а) 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7D44E1" w:rsidRPr="00CF4A7C" w:rsidRDefault="007D44E1" w:rsidP="007D44E1">
      <w:pPr>
        <w:pStyle w:val="ConsPlusNormal"/>
        <w:spacing w:before="240"/>
        <w:ind w:firstLine="540"/>
        <w:jc w:val="both"/>
      </w:pPr>
      <w:r w:rsidRPr="00CF4A7C">
        <w:t>б) 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7D44E1" w:rsidRPr="00CF4A7C" w:rsidRDefault="007D44E1" w:rsidP="007D44E1">
      <w:pPr>
        <w:pStyle w:val="ConsPlusNormal"/>
        <w:spacing w:before="240"/>
        <w:ind w:firstLine="540"/>
        <w:jc w:val="both"/>
      </w:pPr>
      <w:r w:rsidRPr="00CF4A7C">
        <w:t>в) 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7D44E1" w:rsidRPr="00CF4A7C" w:rsidRDefault="007D44E1" w:rsidP="007D44E1">
      <w:pPr>
        <w:pStyle w:val="ConsPlusNormal"/>
        <w:spacing w:before="240"/>
        <w:ind w:firstLine="540"/>
        <w:jc w:val="both"/>
      </w:pPr>
      <w:r w:rsidRPr="00CF4A7C">
        <w:t>г) 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p w:rsidR="007D44E1" w:rsidRPr="00CF4A7C" w:rsidRDefault="007D44E1" w:rsidP="007D44E1">
      <w:pPr>
        <w:pStyle w:val="ConsPlusNormal"/>
        <w:spacing w:before="240"/>
        <w:ind w:firstLine="540"/>
        <w:jc w:val="both"/>
      </w:pPr>
      <w:r w:rsidRPr="00CF4A7C">
        <w:t>445. Конструкция и размещение торгового (выставочного) оборудования на объектах торговли должны исключать самостоятельный доступ покупателей к пиротехническим изделиям.</w:t>
      </w:r>
    </w:p>
    <w:p w:rsidR="007D44E1" w:rsidRPr="00CF4A7C" w:rsidRDefault="007D44E1" w:rsidP="007D44E1">
      <w:pPr>
        <w:pStyle w:val="ConsPlusNormal"/>
        <w:spacing w:before="240"/>
        <w:ind w:firstLine="540"/>
        <w:jc w:val="both"/>
      </w:pPr>
      <w:r w:rsidRPr="00CF4A7C">
        <w:t>При продаже пиротехнических изделий продавец обязан информировать покупателя о классе опасности и правилах обращения с указанными изделиями.</w:t>
      </w:r>
    </w:p>
    <w:p w:rsidR="007D44E1" w:rsidRPr="00CF4A7C" w:rsidRDefault="007D44E1" w:rsidP="007D44E1">
      <w:pPr>
        <w:pStyle w:val="ConsPlusNormal"/>
        <w:spacing w:before="240"/>
        <w:ind w:firstLine="540"/>
        <w:jc w:val="both"/>
      </w:pPr>
      <w:r w:rsidRPr="00CF4A7C">
        <w:t>446. На объектах торговли запрещается:</w:t>
      </w:r>
    </w:p>
    <w:p w:rsidR="007D44E1" w:rsidRPr="00CF4A7C" w:rsidRDefault="007D44E1" w:rsidP="007D44E1">
      <w:pPr>
        <w:pStyle w:val="ConsPlusNormal"/>
        <w:spacing w:before="240"/>
        <w:ind w:firstLine="540"/>
        <w:jc w:val="both"/>
      </w:pPr>
      <w:r w:rsidRPr="00CF4A7C">
        <w:t>а) 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7D44E1" w:rsidRPr="00CF4A7C" w:rsidRDefault="007D44E1" w:rsidP="007D44E1">
      <w:pPr>
        <w:pStyle w:val="ConsPlusNormal"/>
        <w:spacing w:before="240"/>
        <w:ind w:firstLine="540"/>
        <w:jc w:val="both"/>
      </w:pPr>
      <w:r w:rsidRPr="00CF4A7C">
        <w:t>б) хранить пиротехнические изделия в помещениях, не имеющих оконных проемов или систем вытяжной противодымной вентиляции;</w:t>
      </w:r>
    </w:p>
    <w:p w:rsidR="007D44E1" w:rsidRPr="00CF4A7C" w:rsidRDefault="007D44E1" w:rsidP="007D44E1">
      <w:pPr>
        <w:pStyle w:val="ConsPlusNormal"/>
        <w:spacing w:before="240"/>
        <w:ind w:firstLine="540"/>
        <w:jc w:val="both"/>
      </w:pPr>
      <w:r w:rsidRPr="00CF4A7C">
        <w:lastRenderedPageBreak/>
        <w:t>в) хранить пиротехнические изделия совместно с другими горючими веществами и материалами;</w:t>
      </w:r>
    </w:p>
    <w:p w:rsidR="007D44E1" w:rsidRPr="00CF4A7C" w:rsidRDefault="007D44E1" w:rsidP="007D44E1">
      <w:pPr>
        <w:pStyle w:val="ConsPlusNormal"/>
        <w:spacing w:before="240"/>
        <w:ind w:firstLine="540"/>
        <w:jc w:val="both"/>
      </w:pPr>
      <w:r w:rsidRPr="00CF4A7C">
        <w:t>г) проводить огневые работы во время нахождения людей в торговых залах, а также в помещениях, где размещены на хранение пиротехнические изделия;</w:t>
      </w:r>
    </w:p>
    <w:p w:rsidR="007D44E1" w:rsidRPr="00CF4A7C" w:rsidRDefault="007D44E1" w:rsidP="007D44E1">
      <w:pPr>
        <w:pStyle w:val="ConsPlusNormal"/>
        <w:spacing w:before="240"/>
        <w:ind w:firstLine="540"/>
        <w:jc w:val="both"/>
      </w:pPr>
      <w:r w:rsidRPr="00CF4A7C">
        <w:t>д) расфасовывать изделия в торговых залах и на путях эвакуации;</w:t>
      </w:r>
    </w:p>
    <w:p w:rsidR="007D44E1" w:rsidRPr="00CF4A7C" w:rsidRDefault="007D44E1" w:rsidP="007D44E1">
      <w:pPr>
        <w:pStyle w:val="ConsPlusNormal"/>
        <w:spacing w:before="240"/>
        <w:ind w:firstLine="540"/>
        <w:jc w:val="both"/>
      </w:pPr>
      <w:r w:rsidRPr="00CF4A7C">
        <w:t>е) хранить пороховые изделия совместно с капсюлями или пиротехническими изделиями в одном шкафу;</w:t>
      </w:r>
    </w:p>
    <w:p w:rsidR="007D44E1" w:rsidRPr="00CF4A7C" w:rsidRDefault="007D44E1" w:rsidP="007D44E1">
      <w:pPr>
        <w:pStyle w:val="ConsPlusNormal"/>
        <w:spacing w:before="240"/>
        <w:ind w:firstLine="540"/>
        <w:jc w:val="both"/>
      </w:pPr>
      <w:r w:rsidRPr="00CF4A7C">
        <w:t>ж) размещать упаковку (тару) с изделиями и шкафы (сейфы) с изделиями в подвальных помещениях;</w:t>
      </w:r>
    </w:p>
    <w:p w:rsidR="007D44E1" w:rsidRPr="00CF4A7C" w:rsidRDefault="007D44E1" w:rsidP="007D44E1">
      <w:pPr>
        <w:pStyle w:val="ConsPlusNormal"/>
        <w:spacing w:before="240"/>
        <w:ind w:firstLine="540"/>
        <w:jc w:val="both"/>
      </w:pPr>
      <w:r w:rsidRPr="00CF4A7C">
        <w:t>з) хранить пиротехнические изделия в подвальных помещениях.</w:t>
      </w:r>
    </w:p>
    <w:p w:rsidR="007D44E1" w:rsidRPr="00CF4A7C" w:rsidRDefault="007D44E1" w:rsidP="007D44E1">
      <w:pPr>
        <w:pStyle w:val="ConsPlusNormal"/>
        <w:spacing w:before="240"/>
        <w:ind w:firstLine="540"/>
        <w:jc w:val="both"/>
      </w:pPr>
      <w:r w:rsidRPr="00CF4A7C">
        <w:t>447. Реализация (продажа) пиротехнических изделий запрещается:</w:t>
      </w:r>
    </w:p>
    <w:p w:rsidR="007D44E1" w:rsidRPr="00CF4A7C" w:rsidRDefault="007D44E1" w:rsidP="007D44E1">
      <w:pPr>
        <w:pStyle w:val="ConsPlusNormal"/>
        <w:spacing w:before="240"/>
        <w:ind w:firstLine="540"/>
        <w:jc w:val="both"/>
      </w:pPr>
      <w:r w:rsidRPr="00CF4A7C">
        <w:t>а) 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7D44E1" w:rsidRPr="00CF4A7C" w:rsidRDefault="007D44E1" w:rsidP="007D44E1">
      <w:pPr>
        <w:pStyle w:val="ConsPlusNormal"/>
        <w:spacing w:before="240"/>
        <w:ind w:firstLine="540"/>
        <w:jc w:val="both"/>
      </w:pPr>
      <w:r w:rsidRPr="00CF4A7C">
        <w:t>б) лицам, не достигшим 16-летнего возраста (если производителем не установлено другое возрастное ограничение);</w:t>
      </w:r>
    </w:p>
    <w:p w:rsidR="007D44E1" w:rsidRPr="00CF4A7C" w:rsidRDefault="007D44E1" w:rsidP="007D44E1">
      <w:pPr>
        <w:pStyle w:val="ConsPlusNormal"/>
        <w:spacing w:before="240"/>
        <w:ind w:firstLine="540"/>
        <w:jc w:val="both"/>
      </w:pPr>
      <w:r w:rsidRPr="00CF4A7C">
        <w:t>в) при отсутствии (утрате)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7D44E1" w:rsidRPr="00CF4A7C" w:rsidRDefault="007D44E1" w:rsidP="007D44E1">
      <w:pPr>
        <w:pStyle w:val="ConsPlusNormal"/>
        <w:spacing w:before="240"/>
        <w:ind w:firstLine="540"/>
        <w:jc w:val="both"/>
      </w:pPr>
      <w:r w:rsidRPr="00CF4A7C">
        <w:t>г) вне заводской потребительской упаковки.</w:t>
      </w:r>
    </w:p>
    <w:p w:rsidR="007D44E1" w:rsidRPr="00CF4A7C" w:rsidRDefault="007D44E1" w:rsidP="007D44E1">
      <w:pPr>
        <w:pStyle w:val="ConsPlusNormal"/>
        <w:spacing w:before="240"/>
        <w:ind w:firstLine="540"/>
        <w:jc w:val="both"/>
      </w:pPr>
      <w:r w:rsidRPr="00CF4A7C">
        <w:t>448. Использование пиротехнических изделий необходимо 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p w:rsidR="007D44E1" w:rsidRPr="00CF4A7C" w:rsidRDefault="007D44E1" w:rsidP="007D44E1">
      <w:pPr>
        <w:pStyle w:val="ConsPlusNormal"/>
        <w:jc w:val="both"/>
      </w:pPr>
    </w:p>
    <w:p w:rsidR="007D44E1" w:rsidRPr="00CF4A7C" w:rsidRDefault="007D44E1" w:rsidP="007D44E1">
      <w:pPr>
        <w:pStyle w:val="ConsPlusTitle"/>
        <w:jc w:val="center"/>
        <w:outlineLvl w:val="1"/>
      </w:pPr>
      <w:r w:rsidRPr="00CF4A7C">
        <w:t>XXIV. Применение специальных сценических эффектов,</w:t>
      </w:r>
    </w:p>
    <w:p w:rsidR="007D44E1" w:rsidRPr="00CF4A7C" w:rsidRDefault="007D44E1" w:rsidP="007D44E1">
      <w:pPr>
        <w:pStyle w:val="ConsPlusTitle"/>
        <w:jc w:val="center"/>
      </w:pPr>
      <w:r w:rsidRPr="00CF4A7C">
        <w:t>пиротехнических изделий и огневых эффектов при проведении</w:t>
      </w:r>
    </w:p>
    <w:p w:rsidR="007D44E1" w:rsidRPr="00CF4A7C" w:rsidRDefault="007D44E1" w:rsidP="007D44E1">
      <w:pPr>
        <w:pStyle w:val="ConsPlusTitle"/>
        <w:jc w:val="center"/>
      </w:pPr>
      <w:r w:rsidRPr="00CF4A7C">
        <w:t>концертных и спортивных мероприятий с массовым</w:t>
      </w:r>
    </w:p>
    <w:p w:rsidR="007D44E1" w:rsidRPr="00CF4A7C" w:rsidRDefault="007D44E1" w:rsidP="007D44E1">
      <w:pPr>
        <w:pStyle w:val="ConsPlusTitle"/>
        <w:jc w:val="center"/>
      </w:pPr>
      <w:r w:rsidRPr="00CF4A7C">
        <w:t>пребыванием людей в зданиях и сооружениях</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p w:rsidR="007D44E1" w:rsidRPr="00CF4A7C" w:rsidRDefault="007D44E1" w:rsidP="007D44E1">
      <w:pPr>
        <w:pStyle w:val="ConsPlusNormal"/>
        <w:spacing w:before="240"/>
        <w:ind w:firstLine="540"/>
        <w:jc w:val="both"/>
      </w:pPr>
      <w:r w:rsidRPr="00CF4A7C">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p w:rsidR="007D44E1" w:rsidRPr="00CF4A7C" w:rsidRDefault="007D44E1" w:rsidP="007D44E1">
      <w:pPr>
        <w:pStyle w:val="ConsPlusNormal"/>
        <w:spacing w:before="240"/>
        <w:ind w:firstLine="540"/>
        <w:jc w:val="both"/>
      </w:pPr>
      <w:r w:rsidRPr="00CF4A7C">
        <w:lastRenderedPageBreak/>
        <w:t>451. Оборудование применяемых сценических эффектов должно иметь возможность экстренного дистанционного отключения.</w:t>
      </w:r>
    </w:p>
    <w:p w:rsidR="007D44E1" w:rsidRPr="00CF4A7C" w:rsidRDefault="007D44E1" w:rsidP="007D44E1">
      <w:pPr>
        <w:pStyle w:val="ConsPlusNormal"/>
        <w:spacing w:before="240"/>
        <w:ind w:firstLine="540"/>
        <w:jc w:val="both"/>
      </w:pPr>
      <w:r w:rsidRPr="00CF4A7C">
        <w:t>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7D44E1" w:rsidRPr="00CF4A7C" w:rsidRDefault="007D44E1" w:rsidP="007D44E1">
      <w:pPr>
        <w:pStyle w:val="ConsPlusNormal"/>
        <w:spacing w:before="240"/>
        <w:ind w:firstLine="540"/>
        <w:jc w:val="both"/>
      </w:pPr>
      <w:r w:rsidRPr="00CF4A7C">
        <w:t>Пиротехнические изделия должны устанавливаться с учетом радиуса опасных зон применяемых изделий.</w:t>
      </w:r>
    </w:p>
    <w:p w:rsidR="007D44E1" w:rsidRPr="00CF4A7C" w:rsidRDefault="007D44E1" w:rsidP="007D44E1">
      <w:pPr>
        <w:pStyle w:val="ConsPlusNormal"/>
        <w:spacing w:before="240"/>
        <w:ind w:firstLine="540"/>
        <w:jc w:val="both"/>
      </w:pPr>
      <w:r w:rsidRPr="00CF4A7C">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453. Применяемое оборудование должно эксплуатироваться в строгом соответствии с инструкцией (паспортом на оборудование) предприятия-изготовителя.</w:t>
      </w:r>
    </w:p>
    <w:p w:rsidR="007D44E1" w:rsidRPr="00CF4A7C" w:rsidRDefault="007D44E1" w:rsidP="007D44E1">
      <w:pPr>
        <w:pStyle w:val="ConsPlusNormal"/>
        <w:spacing w:before="240"/>
        <w:ind w:firstLine="540"/>
        <w:jc w:val="both"/>
      </w:pPr>
      <w:r w:rsidRPr="00CF4A7C">
        <w:t>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контроля за работой сценических эффектов.</w:t>
      </w:r>
    </w:p>
    <w:p w:rsidR="007D44E1" w:rsidRPr="00CF4A7C" w:rsidRDefault="007D44E1" w:rsidP="007D44E1">
      <w:pPr>
        <w:pStyle w:val="ConsPlusNormal"/>
        <w:spacing w:before="240"/>
        <w:ind w:firstLine="540"/>
        <w:jc w:val="both"/>
      </w:pPr>
      <w:r w:rsidRPr="00CF4A7C">
        <w:t>Каждый из таких постов обеспечивается 2 огнетушителями с минимальным рангом тушения модельного очага пожара 4A, а также покрывалом для изоляции очага возгорания.</w:t>
      </w:r>
    </w:p>
    <w:p w:rsidR="007D44E1" w:rsidRPr="00CF4A7C" w:rsidRDefault="007D44E1" w:rsidP="007D44E1">
      <w:pPr>
        <w:pStyle w:val="ConsPlusNormal"/>
        <w:spacing w:before="240"/>
        <w:ind w:firstLine="540"/>
        <w:jc w:val="both"/>
      </w:pPr>
      <w:r w:rsidRPr="00CF4A7C">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p w:rsidR="007D44E1" w:rsidRPr="00CF4A7C" w:rsidRDefault="007D44E1" w:rsidP="007D44E1">
      <w:pPr>
        <w:pStyle w:val="ConsPlusNormal"/>
        <w:spacing w:before="240"/>
        <w:ind w:firstLine="540"/>
        <w:jc w:val="both"/>
      </w:pPr>
      <w:r w:rsidRPr="00CF4A7C">
        <w:t>455. Запрещается:</w:t>
      </w:r>
    </w:p>
    <w:p w:rsidR="007D44E1" w:rsidRPr="00CF4A7C" w:rsidRDefault="007D44E1" w:rsidP="007D44E1">
      <w:pPr>
        <w:pStyle w:val="ConsPlusNormal"/>
        <w:spacing w:before="240"/>
        <w:ind w:firstLine="540"/>
        <w:jc w:val="both"/>
      </w:pPr>
      <w:r w:rsidRPr="00CF4A7C">
        <w:t>а) применение специальных сценических эффектов при нахождении в опасном радиусе людей;</w:t>
      </w:r>
    </w:p>
    <w:p w:rsidR="007D44E1" w:rsidRPr="00CF4A7C" w:rsidRDefault="007D44E1" w:rsidP="007D44E1">
      <w:pPr>
        <w:pStyle w:val="ConsPlusNormal"/>
        <w:spacing w:before="240"/>
        <w:ind w:firstLine="540"/>
        <w:jc w:val="both"/>
      </w:pPr>
      <w:r w:rsidRPr="00CF4A7C">
        <w:t>б) применение специальных сценических эффектов и (или) пиротехнических изделий в зданиях и сооружениях IV, V степени огнестойкости;</w:t>
      </w:r>
    </w:p>
    <w:p w:rsidR="007D44E1" w:rsidRPr="00CF4A7C" w:rsidRDefault="007D44E1" w:rsidP="007D44E1">
      <w:pPr>
        <w:pStyle w:val="ConsPlusNormal"/>
        <w:spacing w:before="240"/>
        <w:ind w:firstLine="540"/>
        <w:jc w:val="both"/>
      </w:pPr>
      <w:r w:rsidRPr="00CF4A7C">
        <w:t>в) применение неисправного и поврежденного оборудования для создания специальных сценических эффектов;</w:t>
      </w:r>
    </w:p>
    <w:p w:rsidR="007D44E1" w:rsidRPr="00CF4A7C" w:rsidRDefault="007D44E1" w:rsidP="007D44E1">
      <w:pPr>
        <w:pStyle w:val="ConsPlusNormal"/>
        <w:spacing w:before="240"/>
        <w:ind w:firstLine="540"/>
        <w:jc w:val="both"/>
      </w:pPr>
      <w:r w:rsidRPr="00CF4A7C">
        <w:t>г) 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p w:rsidR="007D44E1" w:rsidRPr="00CF4A7C" w:rsidRDefault="007D44E1" w:rsidP="007D44E1">
      <w:pPr>
        <w:pStyle w:val="ConsPlusNormal"/>
        <w:spacing w:before="240"/>
        <w:ind w:firstLine="540"/>
        <w:jc w:val="both"/>
      </w:pPr>
      <w:r w:rsidRPr="00CF4A7C">
        <w:t>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p w:rsidR="007D44E1" w:rsidRPr="00CF4A7C" w:rsidRDefault="007D44E1" w:rsidP="007D44E1">
      <w:pPr>
        <w:pStyle w:val="ConsPlusNormal"/>
        <w:spacing w:before="240"/>
        <w:ind w:firstLine="540"/>
        <w:jc w:val="both"/>
      </w:pPr>
      <w:r w:rsidRPr="00CF4A7C">
        <w:lastRenderedPageBreak/>
        <w:t>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7D44E1" w:rsidRPr="00CF4A7C" w:rsidRDefault="007D44E1" w:rsidP="007D44E1">
      <w:pPr>
        <w:pStyle w:val="ConsPlusNormal"/>
        <w:spacing w:before="240"/>
        <w:ind w:firstLine="540"/>
        <w:jc w:val="both"/>
      </w:pPr>
      <w:r w:rsidRPr="00CF4A7C">
        <w:t>Не допускается использование декораций, выполненных из горючих материалов, без огнезащитной обработки.</w:t>
      </w:r>
    </w:p>
    <w:p w:rsidR="007D44E1" w:rsidRPr="00CF4A7C" w:rsidRDefault="007D44E1" w:rsidP="007D44E1">
      <w:pPr>
        <w:pStyle w:val="ConsPlusNormal"/>
        <w:spacing w:before="240"/>
        <w:ind w:firstLine="540"/>
        <w:jc w:val="both"/>
      </w:pPr>
      <w:r w:rsidRPr="00CF4A7C">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7D44E1" w:rsidRPr="00CF4A7C" w:rsidRDefault="007D44E1" w:rsidP="007D44E1">
      <w:pPr>
        <w:pStyle w:val="ConsPlusNormal"/>
        <w:spacing w:before="240"/>
        <w:ind w:firstLine="540"/>
        <w:jc w:val="both"/>
      </w:pPr>
      <w:bookmarkStart w:id="9" w:name="Par1251"/>
      <w:bookmarkEnd w:id="9"/>
      <w:r w:rsidRPr="00CF4A7C">
        <w:t>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на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p w:rsidR="007D44E1" w:rsidRPr="00CF4A7C" w:rsidRDefault="007D44E1" w:rsidP="007D44E1">
      <w:pPr>
        <w:pStyle w:val="ConsPlusNormal"/>
        <w:jc w:val="both"/>
      </w:pPr>
    </w:p>
    <w:p w:rsidR="007D44E1" w:rsidRPr="00CF4A7C" w:rsidRDefault="007D44E1" w:rsidP="007D44E1">
      <w:pPr>
        <w:pStyle w:val="ConsPlusNormal"/>
        <w:ind w:firstLine="567"/>
        <w:jc w:val="both"/>
      </w:pPr>
      <w:r>
        <w:t xml:space="preserve">Локализация: </w:t>
      </w:r>
      <w:hyperlink r:id="rId9" w:history="1">
        <w:r w:rsidRPr="00CF4A7C">
          <w:rPr>
            <w:rStyle w:val="a3"/>
          </w:rPr>
          <w:t>пожарная безопасность</w:t>
        </w:r>
      </w:hyperlink>
      <w:r>
        <w:t xml:space="preserve"> на блог-инженера.рф</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1</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0" w:name="Par1261"/>
      <w:bookmarkEnd w:id="10"/>
      <w:r w:rsidRPr="00CF4A7C">
        <w:t>НОРМЫ</w:t>
      </w:r>
    </w:p>
    <w:p w:rsidR="007D44E1" w:rsidRPr="00CF4A7C" w:rsidRDefault="007D44E1" w:rsidP="007D44E1">
      <w:pPr>
        <w:pStyle w:val="ConsPlusTitle"/>
        <w:jc w:val="center"/>
      </w:pPr>
      <w:r w:rsidRPr="00CF4A7C">
        <w:t>ОБЕСПЕЧЕНИЯ ПЕРЕНОСНЫМИ ОГНЕТУШИТЕЛЯМИ ОБЪЕКТОВ ЗАЩИТЫ</w:t>
      </w:r>
    </w:p>
    <w:p w:rsidR="007D44E1" w:rsidRPr="00CF4A7C" w:rsidRDefault="007D44E1" w:rsidP="007D44E1">
      <w:pPr>
        <w:pStyle w:val="ConsPlusTitle"/>
        <w:jc w:val="center"/>
      </w:pPr>
      <w:r w:rsidRPr="00CF4A7C">
        <w:t>В ЗАВИСИМОСТИ ОТ ИХ КАТЕГОРИЙ ПО ПОЖАРНОЙ И ВЗРЫВОПОЖАРНОЙ</w:t>
      </w:r>
    </w:p>
    <w:p w:rsidR="007D44E1" w:rsidRPr="00CF4A7C" w:rsidRDefault="007D44E1" w:rsidP="007D44E1">
      <w:pPr>
        <w:pStyle w:val="ConsPlusTitle"/>
        <w:jc w:val="center"/>
      </w:pPr>
      <w:r w:rsidRPr="00CF4A7C">
        <w:t>ОПАСНОСТИ И КЛАССА ПОЖАРА (ЗА ИСКЛЮЧЕНИЕМ</w:t>
      </w:r>
    </w:p>
    <w:p w:rsidR="007D44E1" w:rsidRPr="00CF4A7C" w:rsidRDefault="007D44E1" w:rsidP="007D44E1">
      <w:pPr>
        <w:pStyle w:val="ConsPlusTitle"/>
        <w:jc w:val="center"/>
      </w:pPr>
      <w:r w:rsidRPr="00CF4A7C">
        <w:t>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1134"/>
        <w:gridCol w:w="3855"/>
      </w:tblGrid>
      <w:tr w:rsidR="007D44E1" w:rsidRPr="00CF4A7C" w:rsidTr="00C65CE2">
        <w:trPr>
          <w:jc w:val="center"/>
        </w:trPr>
        <w:tc>
          <w:tcPr>
            <w:tcW w:w="4025"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134"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Огнетушители с рангом тушения модельного очага</w:t>
            </w:r>
          </w:p>
        </w:tc>
      </w:tr>
      <w:tr w:rsidR="007D44E1" w:rsidRPr="00CF4A7C" w:rsidTr="00C65CE2">
        <w:trPr>
          <w:jc w:val="center"/>
        </w:trPr>
        <w:tc>
          <w:tcPr>
            <w:tcW w:w="4025" w:type="dxa"/>
            <w:vAlign w:val="bottom"/>
          </w:tcPr>
          <w:p w:rsidR="007D44E1" w:rsidRPr="00CF4A7C" w:rsidRDefault="007D44E1" w:rsidP="00C65CE2">
            <w:pPr>
              <w:pStyle w:val="ConsPlusNormal"/>
            </w:pPr>
            <w:r w:rsidRPr="00CF4A7C">
              <w:t>А, Б, В1 - В4</w:t>
            </w:r>
          </w:p>
        </w:tc>
        <w:tc>
          <w:tcPr>
            <w:tcW w:w="1134"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4A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144B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C</w:t>
            </w:r>
          </w:p>
        </w:tc>
        <w:tc>
          <w:tcPr>
            <w:tcW w:w="3855" w:type="dxa"/>
          </w:tcPr>
          <w:p w:rsidR="007D44E1" w:rsidRPr="00CF4A7C" w:rsidRDefault="007D44E1" w:rsidP="00C65CE2">
            <w:pPr>
              <w:pStyle w:val="ConsPlusNormal"/>
            </w:pPr>
            <w:r w:rsidRPr="00CF4A7C">
              <w:t>(4A, 144B, C) или (144B,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Г, Д</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D</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pPr>
            <w:r w:rsidRPr="00CF4A7C">
              <w:t>(55B, C, E)</w:t>
            </w:r>
          </w:p>
        </w:tc>
      </w:tr>
      <w:tr w:rsidR="007D44E1" w:rsidRPr="00CF4A7C" w:rsidTr="00C65CE2">
        <w:trPr>
          <w:jc w:val="center"/>
        </w:trPr>
        <w:tc>
          <w:tcPr>
            <w:tcW w:w="4025" w:type="dxa"/>
          </w:tcPr>
          <w:p w:rsidR="007D44E1" w:rsidRPr="00CF4A7C" w:rsidRDefault="007D44E1" w:rsidP="00C65CE2">
            <w:pPr>
              <w:pStyle w:val="ConsPlusNormal"/>
            </w:pPr>
            <w:r w:rsidRPr="00CF4A7C">
              <w:t>Общественные здания</w:t>
            </w:r>
          </w:p>
        </w:tc>
        <w:tc>
          <w:tcPr>
            <w:tcW w:w="1134"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2A</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B</w:t>
            </w:r>
          </w:p>
        </w:tc>
        <w:tc>
          <w:tcPr>
            <w:tcW w:w="3855" w:type="dxa"/>
          </w:tcPr>
          <w:p w:rsidR="007D44E1" w:rsidRPr="00CF4A7C" w:rsidRDefault="007D44E1" w:rsidP="00C65CE2">
            <w:pPr>
              <w:pStyle w:val="ConsPlusNormal"/>
            </w:pPr>
            <w:r w:rsidRPr="00CF4A7C">
              <w:t>55B</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vAlign w:val="bottom"/>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(2A, 55B, C) или (55B, C)</w:t>
            </w:r>
          </w:p>
        </w:tc>
      </w:tr>
      <w:tr w:rsidR="007D44E1" w:rsidRPr="00CF4A7C" w:rsidTr="00C65CE2">
        <w:trPr>
          <w:jc w:val="center"/>
        </w:trPr>
        <w:tc>
          <w:tcPr>
            <w:tcW w:w="4025" w:type="dxa"/>
          </w:tcPr>
          <w:p w:rsidR="007D44E1" w:rsidRPr="00CF4A7C" w:rsidRDefault="007D44E1" w:rsidP="00C65CE2">
            <w:pPr>
              <w:pStyle w:val="ConsPlusNormal"/>
            </w:pPr>
          </w:p>
        </w:tc>
        <w:tc>
          <w:tcPr>
            <w:tcW w:w="1134"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pPr>
            <w:r w:rsidRPr="00CF4A7C">
              <w:t>(55B,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2</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1" w:name="Par1325"/>
      <w:bookmarkEnd w:id="11"/>
      <w:r w:rsidRPr="00CF4A7C">
        <w:t>НОРМЫ</w:t>
      </w:r>
    </w:p>
    <w:p w:rsidR="007D44E1" w:rsidRPr="00CF4A7C" w:rsidRDefault="007D44E1" w:rsidP="007D44E1">
      <w:pPr>
        <w:pStyle w:val="ConsPlusTitle"/>
        <w:jc w:val="center"/>
      </w:pPr>
      <w:r w:rsidRPr="00CF4A7C">
        <w:t>ОСНАЩЕНИЯ ПОМЕЩЕНИЙ ПЕРЕДВИЖНЫМИ ОГНЕТУШИТЕЛЯМИ</w:t>
      </w:r>
    </w:p>
    <w:p w:rsidR="007D44E1" w:rsidRPr="00CF4A7C" w:rsidRDefault="007D44E1" w:rsidP="007D44E1">
      <w:pPr>
        <w:pStyle w:val="ConsPlusTitle"/>
        <w:jc w:val="center"/>
      </w:pPr>
      <w:r w:rsidRPr="00CF4A7C">
        <w:t>(ЗА ИСКЛЮЧЕНИЕМ АВТОЗАПРАВОЧНЫХ СТАНЦИЙ)</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Категория помещения по пожарной и взрывопожарной опасности</w:t>
            </w:r>
          </w:p>
        </w:tc>
        <w:tc>
          <w:tcPr>
            <w:tcW w:w="1531" w:type="dxa"/>
          </w:tcPr>
          <w:p w:rsidR="007D44E1" w:rsidRPr="00CF4A7C" w:rsidRDefault="007D44E1" w:rsidP="00C65CE2">
            <w:pPr>
              <w:pStyle w:val="ConsPlusNormal"/>
              <w:jc w:val="center"/>
            </w:pPr>
            <w:r w:rsidRPr="00CF4A7C">
              <w:t>Предельная защищаемая площадь (кв. метров)</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vAlign w:val="bottom"/>
          </w:tcPr>
          <w:p w:rsidR="007D44E1" w:rsidRPr="00CF4A7C" w:rsidRDefault="007D44E1" w:rsidP="00C65CE2">
            <w:pPr>
              <w:pStyle w:val="ConsPlusNormal"/>
            </w:pPr>
            <w:r w:rsidRPr="00CF4A7C">
              <w:t>А, Б, В1 - В4</w:t>
            </w:r>
          </w:p>
        </w:tc>
        <w:tc>
          <w:tcPr>
            <w:tcW w:w="1531" w:type="dxa"/>
            <w:vAlign w:val="bottom"/>
          </w:tcPr>
          <w:p w:rsidR="007D44E1" w:rsidRPr="00CF4A7C" w:rsidRDefault="007D44E1" w:rsidP="00C65CE2">
            <w:pPr>
              <w:pStyle w:val="ConsPlusNormal"/>
              <w:jc w:val="center"/>
            </w:pPr>
            <w:r w:rsidRPr="00CF4A7C">
              <w:t>500</w:t>
            </w:r>
          </w:p>
        </w:tc>
        <w:tc>
          <w:tcPr>
            <w:tcW w:w="1085" w:type="dxa"/>
            <w:vAlign w:val="bottom"/>
          </w:tcPr>
          <w:p w:rsidR="007D44E1" w:rsidRPr="00CF4A7C" w:rsidRDefault="007D44E1" w:rsidP="00C65CE2">
            <w:pPr>
              <w:pStyle w:val="ConsPlusNormal"/>
              <w:jc w:val="center"/>
            </w:pPr>
            <w:r w:rsidRPr="00CF4A7C">
              <w:t>A</w:t>
            </w:r>
          </w:p>
        </w:tc>
        <w:tc>
          <w:tcPr>
            <w:tcW w:w="3855" w:type="dxa"/>
            <w:vAlign w:val="bottom"/>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vAlign w:val="bottom"/>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tc>
      </w:tr>
      <w:tr w:rsidR="007D44E1" w:rsidRPr="00CF4A7C" w:rsidTr="00C65CE2">
        <w:trPr>
          <w:jc w:val="center"/>
        </w:trPr>
        <w:tc>
          <w:tcPr>
            <w:tcW w:w="2551" w:type="dxa"/>
          </w:tcPr>
          <w:p w:rsidR="007D44E1" w:rsidRPr="00CF4A7C" w:rsidRDefault="007D44E1" w:rsidP="00C65CE2">
            <w:pPr>
              <w:pStyle w:val="ConsPlusNormal"/>
            </w:pPr>
            <w:r w:rsidRPr="00CF4A7C">
              <w:t>Г, Д</w:t>
            </w:r>
          </w:p>
        </w:tc>
        <w:tc>
          <w:tcPr>
            <w:tcW w:w="1531" w:type="dxa"/>
            <w:vAlign w:val="bottom"/>
          </w:tcPr>
          <w:p w:rsidR="007D44E1" w:rsidRPr="00CF4A7C" w:rsidRDefault="007D44E1" w:rsidP="00C65CE2">
            <w:pPr>
              <w:pStyle w:val="ConsPlusNormal"/>
              <w:jc w:val="center"/>
            </w:pPr>
            <w:r w:rsidRPr="00CF4A7C">
              <w:t>800</w:t>
            </w:r>
          </w:p>
        </w:tc>
        <w:tc>
          <w:tcPr>
            <w:tcW w:w="1085" w:type="dxa"/>
          </w:tcPr>
          <w:p w:rsidR="007D44E1" w:rsidRPr="00CF4A7C" w:rsidRDefault="007D44E1" w:rsidP="00C65CE2">
            <w:pPr>
              <w:pStyle w:val="ConsPlusNormal"/>
              <w:jc w:val="center"/>
            </w:pPr>
            <w:r w:rsidRPr="00CF4A7C">
              <w:t>A</w:t>
            </w:r>
          </w:p>
        </w:tc>
        <w:tc>
          <w:tcPr>
            <w:tcW w:w="3855" w:type="dxa"/>
          </w:tcPr>
          <w:p w:rsidR="007D44E1" w:rsidRPr="00CF4A7C" w:rsidRDefault="007D44E1" w:rsidP="00C65CE2">
            <w:pPr>
              <w:pStyle w:val="ConsPlusNormal"/>
            </w:pPr>
            <w:r w:rsidRPr="00CF4A7C">
              <w:t>2 - 6A или 1 - 10A</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vAlign w:val="bottom"/>
          </w:tcPr>
          <w:p w:rsidR="007D44E1" w:rsidRPr="00CF4A7C" w:rsidRDefault="007D44E1" w:rsidP="00C65CE2">
            <w:pPr>
              <w:pStyle w:val="ConsPlusNormal"/>
              <w:jc w:val="center"/>
            </w:pPr>
            <w:r w:rsidRPr="00CF4A7C">
              <w:t>B</w:t>
            </w:r>
          </w:p>
        </w:tc>
        <w:tc>
          <w:tcPr>
            <w:tcW w:w="3855" w:type="dxa"/>
            <w:vAlign w:val="bottom"/>
          </w:tcPr>
          <w:p w:rsidR="007D44E1" w:rsidRPr="00CF4A7C" w:rsidRDefault="007D44E1" w:rsidP="00C65CE2">
            <w:pPr>
              <w:pStyle w:val="ConsPlusNormal"/>
            </w:pPr>
            <w:r w:rsidRPr="00CF4A7C">
              <w:t>2 - 144B или 1 - 233B</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C</w:t>
            </w:r>
          </w:p>
        </w:tc>
        <w:tc>
          <w:tcPr>
            <w:tcW w:w="3855" w:type="dxa"/>
            <w:vAlign w:val="bottom"/>
          </w:tcPr>
          <w:p w:rsidR="007D44E1" w:rsidRPr="00CF4A7C" w:rsidRDefault="007D44E1" w:rsidP="00C65CE2">
            <w:pPr>
              <w:pStyle w:val="ConsPlusNormal"/>
            </w:pPr>
            <w:r w:rsidRPr="00CF4A7C">
              <w:t>2 - (6A, 144B, C)</w:t>
            </w:r>
          </w:p>
          <w:p w:rsidR="007D44E1" w:rsidRPr="00CF4A7C" w:rsidRDefault="007D44E1" w:rsidP="00C65CE2">
            <w:pPr>
              <w:pStyle w:val="ConsPlusNormal"/>
            </w:pPr>
            <w:r w:rsidRPr="00CF4A7C">
              <w:t>или 1 - (10A, 233B, C)</w:t>
            </w:r>
          </w:p>
          <w:p w:rsidR="007D44E1" w:rsidRPr="00CF4A7C" w:rsidRDefault="007D44E1" w:rsidP="00C65CE2">
            <w:pPr>
              <w:pStyle w:val="ConsPlusNormal"/>
            </w:pPr>
            <w:r w:rsidRPr="00CF4A7C">
              <w:t>или 2 - (144B, C) или 1 - (233B, C)</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D</w:t>
            </w:r>
          </w:p>
        </w:tc>
        <w:tc>
          <w:tcPr>
            <w:tcW w:w="3855" w:type="dxa"/>
          </w:tcPr>
          <w:p w:rsidR="007D44E1" w:rsidRPr="00CF4A7C" w:rsidRDefault="007D44E1" w:rsidP="00C65CE2">
            <w:pPr>
              <w:pStyle w:val="ConsPlusNormal"/>
            </w:pPr>
            <w:r w:rsidRPr="00CF4A7C">
              <w:t>1 - D</w:t>
            </w:r>
          </w:p>
        </w:tc>
      </w:tr>
      <w:tr w:rsidR="007D44E1" w:rsidRPr="00CF4A7C" w:rsidTr="00C65CE2">
        <w:trPr>
          <w:jc w:val="center"/>
        </w:trPr>
        <w:tc>
          <w:tcPr>
            <w:tcW w:w="2551" w:type="dxa"/>
          </w:tcPr>
          <w:p w:rsidR="007D44E1" w:rsidRPr="00CF4A7C" w:rsidRDefault="007D44E1" w:rsidP="00C65CE2">
            <w:pPr>
              <w:pStyle w:val="ConsPlusNormal"/>
            </w:pP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jc w:val="center"/>
            </w:pPr>
            <w:r w:rsidRPr="00CF4A7C">
              <w:t>E</w:t>
            </w:r>
          </w:p>
        </w:tc>
        <w:tc>
          <w:tcPr>
            <w:tcW w:w="3855" w:type="dxa"/>
          </w:tcPr>
          <w:p w:rsidR="007D44E1" w:rsidRPr="00CF4A7C" w:rsidRDefault="007D44E1" w:rsidP="00C65CE2">
            <w:pPr>
              <w:pStyle w:val="ConsPlusNormal"/>
              <w:rPr>
                <w:lang w:val="en-US"/>
              </w:rPr>
            </w:pPr>
            <w:r w:rsidRPr="00CF4A7C">
              <w:rPr>
                <w:lang w:val="en-US"/>
              </w:rPr>
              <w:t>2 - (6A, 144B, C, E)</w:t>
            </w:r>
          </w:p>
          <w:p w:rsidR="007D44E1" w:rsidRPr="00CF4A7C" w:rsidRDefault="007D44E1" w:rsidP="00C65CE2">
            <w:pPr>
              <w:pStyle w:val="ConsPlusNormal"/>
              <w:rPr>
                <w:lang w:val="en-US"/>
              </w:rPr>
            </w:pPr>
            <w:r w:rsidRPr="00CF4A7C">
              <w:t>или</w:t>
            </w:r>
            <w:r w:rsidRPr="00CF4A7C">
              <w:rPr>
                <w:lang w:val="en-US"/>
              </w:rPr>
              <w:t xml:space="preserve"> 1 - (10A, 233B, C, E)</w:t>
            </w:r>
          </w:p>
          <w:p w:rsidR="007D44E1" w:rsidRPr="00CF4A7C" w:rsidRDefault="007D44E1" w:rsidP="00C65CE2">
            <w:pPr>
              <w:pStyle w:val="ConsPlusNormal"/>
            </w:pPr>
            <w:r w:rsidRPr="00CF4A7C">
              <w:t>или 2 - (144B, C, E)</w:t>
            </w:r>
          </w:p>
          <w:p w:rsidR="007D44E1" w:rsidRPr="00CF4A7C" w:rsidRDefault="007D44E1" w:rsidP="00C65CE2">
            <w:pPr>
              <w:pStyle w:val="ConsPlusNormal"/>
            </w:pPr>
            <w:r w:rsidRPr="00CF4A7C">
              <w:t>или 1 - (233B, C, E)</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3</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2" w:name="Par1393"/>
      <w:bookmarkEnd w:id="12"/>
      <w:r w:rsidRPr="00CF4A7C">
        <w:t>НОРМЫ</w:t>
      </w:r>
    </w:p>
    <w:p w:rsidR="007D44E1" w:rsidRPr="00CF4A7C" w:rsidRDefault="007D44E1" w:rsidP="007D44E1">
      <w:pPr>
        <w:pStyle w:val="ConsPlusTitle"/>
        <w:jc w:val="center"/>
      </w:pPr>
      <w:r w:rsidRPr="00CF4A7C">
        <w:t>ОБЕСПЕЧЕНИЯ ОГНЕТУШИТЕЛЯМИ ЖЕЛЕЗНОДОРОЖНОГО</w:t>
      </w:r>
    </w:p>
    <w:p w:rsidR="007D44E1" w:rsidRPr="00CF4A7C" w:rsidRDefault="007D44E1" w:rsidP="007D44E1">
      <w:pPr>
        <w:pStyle w:val="ConsPlusTitle"/>
        <w:jc w:val="center"/>
      </w:pPr>
      <w:r w:rsidRPr="00CF4A7C">
        <w:t>ПОДВИЖНОГО СОСТАВА</w:t>
      </w:r>
    </w:p>
    <w:p w:rsidR="007D44E1" w:rsidRPr="00CF4A7C" w:rsidRDefault="007D44E1" w:rsidP="007D44E1">
      <w:pPr>
        <w:pStyle w:val="ConsPlusNormal"/>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531"/>
        <w:gridCol w:w="1085"/>
        <w:gridCol w:w="3855"/>
      </w:tblGrid>
      <w:tr w:rsidR="007D44E1" w:rsidRPr="00CF4A7C" w:rsidTr="00C65CE2">
        <w:trPr>
          <w:jc w:val="center"/>
        </w:trPr>
        <w:tc>
          <w:tcPr>
            <w:tcW w:w="2551" w:type="dxa"/>
          </w:tcPr>
          <w:p w:rsidR="007D44E1" w:rsidRPr="00CF4A7C" w:rsidRDefault="007D44E1" w:rsidP="00C65CE2">
            <w:pPr>
              <w:pStyle w:val="ConsPlusNormal"/>
              <w:jc w:val="center"/>
            </w:pPr>
            <w:r w:rsidRPr="00CF4A7C">
              <w:t>Наименование объекта защиты</w:t>
            </w:r>
          </w:p>
        </w:tc>
        <w:tc>
          <w:tcPr>
            <w:tcW w:w="1531" w:type="dxa"/>
          </w:tcPr>
          <w:p w:rsidR="007D44E1" w:rsidRPr="00CF4A7C" w:rsidRDefault="007D44E1" w:rsidP="00C65CE2">
            <w:pPr>
              <w:pStyle w:val="ConsPlusNormal"/>
              <w:jc w:val="center"/>
            </w:pPr>
            <w:r w:rsidRPr="00CF4A7C">
              <w:t>Измеритель</w:t>
            </w:r>
          </w:p>
        </w:tc>
        <w:tc>
          <w:tcPr>
            <w:tcW w:w="1085" w:type="dxa"/>
          </w:tcPr>
          <w:p w:rsidR="007D44E1" w:rsidRPr="00CF4A7C" w:rsidRDefault="007D44E1" w:rsidP="00C65CE2">
            <w:pPr>
              <w:pStyle w:val="ConsPlusNormal"/>
              <w:jc w:val="center"/>
            </w:pPr>
            <w:r w:rsidRPr="00CF4A7C">
              <w:t>Класс пожара</w:t>
            </w:r>
          </w:p>
        </w:tc>
        <w:tc>
          <w:tcPr>
            <w:tcW w:w="3855" w:type="dxa"/>
          </w:tcPr>
          <w:p w:rsidR="007D44E1" w:rsidRPr="00CF4A7C" w:rsidRDefault="007D44E1" w:rsidP="00C65CE2">
            <w:pPr>
              <w:pStyle w:val="ConsPlusNormal"/>
              <w:jc w:val="center"/>
            </w:pPr>
            <w:r w:rsidRPr="00CF4A7C">
              <w:t>Количество огнетушителей с рангом тушения модельного очага (не менее штук)</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Тепловозы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Газотурбовозы</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jc w:val="both"/>
            </w:pPr>
            <w:r w:rsidRPr="00CF4A7C">
              <w:t>A, B, C, E</w:t>
            </w:r>
          </w:p>
        </w:tc>
        <w:tc>
          <w:tcPr>
            <w:tcW w:w="3855" w:type="dxa"/>
          </w:tcPr>
          <w:p w:rsidR="007D44E1" w:rsidRPr="00CF4A7C" w:rsidRDefault="007D44E1" w:rsidP="00C65CE2">
            <w:pPr>
              <w:pStyle w:val="ConsPlusNormal"/>
            </w:pPr>
            <w:r w:rsidRPr="00CF4A7C">
              <w:t>2 - (2A, 55B, C,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Электропоезда, дизель-поезда, дизель-электропоезда</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9 - 12-вагонные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6 - (2A, 55B, C, E)</w:t>
            </w:r>
          </w:p>
          <w:p w:rsidR="007D44E1" w:rsidRPr="00CF4A7C" w:rsidRDefault="007D44E1" w:rsidP="00C65CE2">
            <w:pPr>
              <w:pStyle w:val="ConsPlusNormal"/>
              <w:rPr>
                <w:lang w:val="en-US"/>
              </w:rPr>
            </w:pPr>
            <w:r w:rsidRPr="00CF4A7C">
              <w:t>или</w:t>
            </w:r>
            <w:r w:rsidRPr="00CF4A7C">
              <w:rPr>
                <w:lang w:val="en-US"/>
              </w:rPr>
              <w:t xml:space="preserve"> 6 -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4 - 8-вагонные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jc w:val="both"/>
            </w:pPr>
            <w:r w:rsidRPr="00CF4A7C">
              <w:t>Рельсовые автобусы, автомотрисы</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1 - 2-вагонные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jc w:val="both"/>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2 - 4-вагонные</w:t>
            </w:r>
          </w:p>
        </w:tc>
        <w:tc>
          <w:tcPr>
            <w:tcW w:w="1531" w:type="dxa"/>
          </w:tcPr>
          <w:p w:rsidR="007D44E1" w:rsidRPr="00CF4A7C" w:rsidRDefault="007D44E1" w:rsidP="00C65CE2">
            <w:pPr>
              <w:pStyle w:val="ConsPlusNormal"/>
            </w:pPr>
            <w:r w:rsidRPr="00CF4A7C">
              <w:t>поезд</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4 - (2A, 55B, C, E)</w:t>
            </w:r>
          </w:p>
          <w:p w:rsidR="007D44E1" w:rsidRPr="00CF4A7C" w:rsidRDefault="007D44E1" w:rsidP="00C65CE2">
            <w:pPr>
              <w:pStyle w:val="ConsPlusNormal"/>
              <w:rPr>
                <w:lang w:val="en-US"/>
              </w:rPr>
            </w:pPr>
            <w:r w:rsidRPr="00CF4A7C">
              <w:t>или</w:t>
            </w:r>
            <w:r w:rsidRPr="00CF4A7C">
              <w:rPr>
                <w:lang w:val="en-US"/>
              </w:rPr>
              <w:t xml:space="preserve"> 4 - (2A, 55B, E)</w:t>
            </w:r>
          </w:p>
        </w:tc>
      </w:tr>
      <w:tr w:rsidR="007D44E1" w:rsidRPr="00CF4A7C" w:rsidTr="00C65CE2">
        <w:trPr>
          <w:jc w:val="center"/>
        </w:trPr>
        <w:tc>
          <w:tcPr>
            <w:tcW w:w="2551" w:type="dxa"/>
          </w:tcPr>
          <w:p w:rsidR="007D44E1" w:rsidRPr="00CF4A7C" w:rsidRDefault="007D44E1" w:rsidP="00C65CE2">
            <w:pPr>
              <w:pStyle w:val="ConsPlusNormal"/>
            </w:pPr>
            <w:r w:rsidRPr="00CF4A7C">
              <w:t>Рефрижераторные секции</w:t>
            </w:r>
          </w:p>
        </w:tc>
        <w:tc>
          <w:tcPr>
            <w:tcW w:w="1531" w:type="dxa"/>
          </w:tcPr>
          <w:p w:rsidR="007D44E1" w:rsidRPr="00CF4A7C" w:rsidRDefault="007D44E1" w:rsidP="00C65CE2">
            <w:pPr>
              <w:pStyle w:val="ConsPlusNormal"/>
            </w:pPr>
            <w:r w:rsidRPr="00CF4A7C">
              <w:t>секция</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Вагоны, предназначенные для перевозки пассажиров:</w:t>
            </w:r>
          </w:p>
        </w:tc>
        <w:tc>
          <w:tcPr>
            <w:tcW w:w="1531" w:type="dxa"/>
          </w:tcPr>
          <w:p w:rsidR="007D44E1" w:rsidRPr="00CF4A7C" w:rsidRDefault="007D44E1" w:rsidP="00C65CE2">
            <w:pPr>
              <w:pStyle w:val="ConsPlusNormal"/>
            </w:pPr>
          </w:p>
        </w:tc>
        <w:tc>
          <w:tcPr>
            <w:tcW w:w="1085" w:type="dxa"/>
          </w:tcPr>
          <w:p w:rsidR="007D44E1" w:rsidRPr="00CF4A7C" w:rsidRDefault="007D44E1" w:rsidP="00C65CE2">
            <w:pPr>
              <w:pStyle w:val="ConsPlusNormal"/>
            </w:pPr>
          </w:p>
        </w:tc>
        <w:tc>
          <w:tcPr>
            <w:tcW w:w="3855" w:type="dxa"/>
          </w:tcPr>
          <w:p w:rsidR="007D44E1" w:rsidRPr="00CF4A7C" w:rsidRDefault="007D44E1" w:rsidP="00C65CE2">
            <w:pPr>
              <w:pStyle w:val="ConsPlusNormal"/>
            </w:pPr>
          </w:p>
        </w:tc>
      </w:tr>
      <w:tr w:rsidR="007D44E1" w:rsidRPr="00CF4A7C" w:rsidTr="00C65CE2">
        <w:trPr>
          <w:jc w:val="center"/>
        </w:trPr>
        <w:tc>
          <w:tcPr>
            <w:tcW w:w="2551" w:type="dxa"/>
          </w:tcPr>
          <w:p w:rsidR="007D44E1" w:rsidRPr="00CF4A7C" w:rsidRDefault="007D44E1" w:rsidP="00C65CE2">
            <w:pPr>
              <w:pStyle w:val="ConsPlusNormal"/>
              <w:ind w:left="284"/>
            </w:pPr>
            <w:r w:rsidRPr="00CF4A7C">
              <w:t>с водяным или комбинированным отоплением</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1 - (2A, 55B, C, E),</w:t>
            </w:r>
          </w:p>
          <w:p w:rsidR="007D44E1" w:rsidRPr="00CF4A7C" w:rsidRDefault="007D44E1" w:rsidP="00C65CE2">
            <w:pPr>
              <w:pStyle w:val="ConsPlusNormal"/>
              <w:jc w:val="both"/>
            </w:pPr>
            <w:r w:rsidRPr="00CF4A7C">
              <w:t>2 - (34B, C, E)</w:t>
            </w:r>
          </w:p>
        </w:tc>
      </w:tr>
      <w:tr w:rsidR="007D44E1" w:rsidRPr="00CF4A7C" w:rsidTr="00C65CE2">
        <w:trPr>
          <w:jc w:val="center"/>
        </w:trPr>
        <w:tc>
          <w:tcPr>
            <w:tcW w:w="2551" w:type="dxa"/>
          </w:tcPr>
          <w:p w:rsidR="007D44E1" w:rsidRPr="00CF4A7C" w:rsidRDefault="007D44E1" w:rsidP="00C65CE2">
            <w:pPr>
              <w:pStyle w:val="ConsPlusNormal"/>
              <w:ind w:left="284"/>
            </w:pPr>
            <w:r w:rsidRPr="00CF4A7C">
              <w:t xml:space="preserve">с </w:t>
            </w:r>
            <w:r w:rsidRPr="00CF4A7C">
              <w:lastRenderedPageBreak/>
              <w:t>электроотоплением</w:t>
            </w:r>
          </w:p>
        </w:tc>
        <w:tc>
          <w:tcPr>
            <w:tcW w:w="1531" w:type="dxa"/>
          </w:tcPr>
          <w:p w:rsidR="007D44E1" w:rsidRPr="00CF4A7C" w:rsidRDefault="007D44E1" w:rsidP="00C65CE2">
            <w:pPr>
              <w:pStyle w:val="ConsPlusNormal"/>
            </w:pPr>
            <w:r w:rsidRPr="00CF4A7C">
              <w:lastRenderedPageBreak/>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2 - (2A, 55B, C, E),</w:t>
            </w:r>
          </w:p>
          <w:p w:rsidR="007D44E1" w:rsidRPr="00CF4A7C" w:rsidRDefault="007D44E1" w:rsidP="00C65CE2">
            <w:pPr>
              <w:pStyle w:val="ConsPlusNormal"/>
            </w:pPr>
            <w:r w:rsidRPr="00CF4A7C">
              <w:lastRenderedPageBreak/>
              <w:t>2 - (34B, C, E)</w:t>
            </w:r>
          </w:p>
        </w:tc>
      </w:tr>
      <w:tr w:rsidR="007D44E1" w:rsidRPr="00CF4A7C" w:rsidTr="00C65CE2">
        <w:trPr>
          <w:jc w:val="center"/>
        </w:trPr>
        <w:tc>
          <w:tcPr>
            <w:tcW w:w="2551" w:type="dxa"/>
          </w:tcPr>
          <w:p w:rsidR="007D44E1" w:rsidRPr="00CF4A7C" w:rsidRDefault="007D44E1" w:rsidP="00C65CE2">
            <w:pPr>
              <w:pStyle w:val="ConsPlusNormal"/>
            </w:pPr>
            <w:r w:rsidRPr="00CF4A7C">
              <w:lastRenderedPageBreak/>
              <w:t>Багажные, почтовые</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rPr>
                <w:lang w:val="en-US"/>
              </w:rPr>
            </w:pPr>
            <w:r w:rsidRPr="00CF4A7C">
              <w:rPr>
                <w:lang w:val="en-US"/>
              </w:rPr>
              <w:t>2 - (2A, 55B, C, E),</w:t>
            </w:r>
          </w:p>
          <w:p w:rsidR="007D44E1" w:rsidRPr="00CF4A7C" w:rsidRDefault="007D44E1" w:rsidP="00C65CE2">
            <w:pPr>
              <w:pStyle w:val="ConsPlusNormal"/>
              <w:rPr>
                <w:lang w:val="en-US"/>
              </w:rPr>
            </w:pPr>
            <w:r w:rsidRPr="00CF4A7C">
              <w:rPr>
                <w:lang w:val="en-US"/>
              </w:rPr>
              <w:t>1 - (34B, C, E)</w:t>
            </w:r>
          </w:p>
          <w:p w:rsidR="007D44E1" w:rsidRPr="00CF4A7C" w:rsidRDefault="007D44E1" w:rsidP="00C65CE2">
            <w:pPr>
              <w:pStyle w:val="ConsPlusNormal"/>
              <w:rPr>
                <w:lang w:val="en-US"/>
              </w:rPr>
            </w:pPr>
            <w:r w:rsidRPr="00CF4A7C">
              <w:t>или</w:t>
            </w:r>
            <w:r w:rsidRPr="00CF4A7C">
              <w:rPr>
                <w:lang w:val="en-US"/>
              </w:rPr>
              <w:t xml:space="preserve"> 2 - (2A, 55B, E),</w:t>
            </w:r>
          </w:p>
          <w:p w:rsidR="007D44E1" w:rsidRPr="00CF4A7C" w:rsidRDefault="007D44E1" w:rsidP="00C65CE2">
            <w:pPr>
              <w:pStyle w:val="ConsPlusNormal"/>
            </w:pPr>
            <w:r w:rsidRPr="00CF4A7C">
              <w:t>1 -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2 -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 предназначенные для перевозки пассажиров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jc w:val="both"/>
            </w:pPr>
            <w:r w:rsidRPr="00CF4A7C">
              <w:t>2 - (2A, 55B, C, E),</w:t>
            </w:r>
          </w:p>
          <w:p w:rsidR="007D44E1" w:rsidRPr="00CF4A7C" w:rsidRDefault="007D44E1" w:rsidP="00C65CE2">
            <w:pPr>
              <w:pStyle w:val="ConsPlusNormal"/>
              <w:jc w:val="both"/>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Двухэтажные вагоны-рестораны</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pPr>
            <w:r w:rsidRPr="00CF4A7C">
              <w:t>3 - (2A, 55B, C, E),</w:t>
            </w:r>
          </w:p>
          <w:p w:rsidR="007D44E1" w:rsidRPr="00CF4A7C" w:rsidRDefault="007D44E1" w:rsidP="00C65CE2">
            <w:pPr>
              <w:pStyle w:val="ConsPlusNormal"/>
            </w:pPr>
            <w:r w:rsidRPr="00CF4A7C">
              <w:t>3 - (34B, C, E)</w:t>
            </w:r>
          </w:p>
        </w:tc>
      </w:tr>
      <w:tr w:rsidR="007D44E1" w:rsidRPr="00CF4A7C" w:rsidTr="00C65CE2">
        <w:trPr>
          <w:jc w:val="center"/>
        </w:trPr>
        <w:tc>
          <w:tcPr>
            <w:tcW w:w="2551" w:type="dxa"/>
          </w:tcPr>
          <w:p w:rsidR="007D44E1" w:rsidRPr="00CF4A7C" w:rsidRDefault="007D44E1" w:rsidP="00C65CE2">
            <w:pPr>
              <w:pStyle w:val="ConsPlusNormal"/>
            </w:pPr>
            <w:r w:rsidRPr="00CF4A7C">
              <w:t>Вагоны служебно-технические, служебные, испытательные и измерительные лаборатории</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r w:rsidR="007D44E1" w:rsidRPr="00CF4A7C" w:rsidTr="00C65CE2">
        <w:trPr>
          <w:jc w:val="center"/>
        </w:trPr>
        <w:tc>
          <w:tcPr>
            <w:tcW w:w="2551" w:type="dxa"/>
          </w:tcPr>
          <w:p w:rsidR="007D44E1" w:rsidRPr="00CF4A7C" w:rsidRDefault="007D44E1" w:rsidP="00C65CE2">
            <w:pPr>
              <w:pStyle w:val="ConsPlusNormal"/>
            </w:pPr>
            <w:r w:rsidRPr="00CF4A7C">
              <w:t>Специальный железнодорожный подвижной состав</w:t>
            </w:r>
          </w:p>
        </w:tc>
        <w:tc>
          <w:tcPr>
            <w:tcW w:w="1531" w:type="dxa"/>
          </w:tcPr>
          <w:p w:rsidR="007D44E1" w:rsidRPr="00CF4A7C" w:rsidRDefault="007D44E1" w:rsidP="00C65CE2">
            <w:pPr>
              <w:pStyle w:val="ConsPlusNormal"/>
            </w:pPr>
            <w:r w:rsidRPr="00CF4A7C">
              <w:t>вагон</w:t>
            </w:r>
          </w:p>
        </w:tc>
        <w:tc>
          <w:tcPr>
            <w:tcW w:w="1085" w:type="dxa"/>
          </w:tcPr>
          <w:p w:rsidR="007D44E1" w:rsidRPr="00CF4A7C" w:rsidRDefault="007D44E1" w:rsidP="00C65CE2">
            <w:pPr>
              <w:pStyle w:val="ConsPlusNormal"/>
            </w:pPr>
            <w:r w:rsidRPr="00CF4A7C">
              <w:t>A, B, E</w:t>
            </w:r>
          </w:p>
        </w:tc>
        <w:tc>
          <w:tcPr>
            <w:tcW w:w="3855" w:type="dxa"/>
          </w:tcPr>
          <w:p w:rsidR="007D44E1" w:rsidRPr="00CF4A7C" w:rsidRDefault="007D44E1" w:rsidP="00C65CE2">
            <w:pPr>
              <w:pStyle w:val="ConsPlusNormal"/>
              <w:rPr>
                <w:lang w:val="en-US"/>
              </w:rPr>
            </w:pPr>
            <w:r w:rsidRPr="00CF4A7C">
              <w:rPr>
                <w:lang w:val="en-US"/>
              </w:rPr>
              <w:t>2 - (2A, 55B, C, E)</w:t>
            </w:r>
          </w:p>
          <w:p w:rsidR="007D44E1" w:rsidRPr="00CF4A7C" w:rsidRDefault="007D44E1" w:rsidP="00C65CE2">
            <w:pPr>
              <w:pStyle w:val="ConsPlusNormal"/>
              <w:rPr>
                <w:lang w:val="en-US"/>
              </w:rPr>
            </w:pPr>
            <w:r w:rsidRPr="00CF4A7C">
              <w:t>или</w:t>
            </w:r>
            <w:r w:rsidRPr="00CF4A7C">
              <w:rPr>
                <w:lang w:val="en-US"/>
              </w:rPr>
              <w:t xml:space="preserve"> 2 - (2A, 55B, E)</w:t>
            </w:r>
          </w:p>
        </w:tc>
      </w:tr>
    </w:tbl>
    <w:p w:rsidR="007D44E1" w:rsidRPr="00CF4A7C" w:rsidRDefault="007D44E1" w:rsidP="007D44E1">
      <w:pPr>
        <w:pStyle w:val="ConsPlusNormal"/>
        <w:jc w:val="both"/>
        <w:rPr>
          <w:lang w:val="en-US"/>
        </w:rPr>
      </w:pPr>
    </w:p>
    <w:p w:rsidR="007D44E1" w:rsidRPr="00CF4A7C" w:rsidRDefault="007D44E1" w:rsidP="007D44E1">
      <w:pPr>
        <w:pStyle w:val="ConsPlusNormal"/>
        <w:ind w:firstLine="540"/>
        <w:jc w:val="both"/>
      </w:pPr>
      <w:r w:rsidRPr="00CF4A7C">
        <w:t>Примечания: 1. В железнодорожном подвижном составе, в котором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D44E1" w:rsidRPr="00CF4A7C" w:rsidRDefault="007D44E1" w:rsidP="007D44E1">
      <w:pPr>
        <w:pStyle w:val="ConsPlusNormal"/>
        <w:spacing w:before="240"/>
        <w:ind w:firstLine="540"/>
        <w:jc w:val="both"/>
      </w:pPr>
      <w:r w:rsidRPr="00CF4A7C">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w:t>
      </w:r>
    </w:p>
    <w:p w:rsidR="007D44E1" w:rsidRPr="00CF4A7C" w:rsidRDefault="007D44E1" w:rsidP="007D44E1">
      <w:pPr>
        <w:pStyle w:val="ConsPlusNormal"/>
        <w:spacing w:before="240"/>
        <w:ind w:firstLine="540"/>
        <w:jc w:val="both"/>
      </w:pPr>
      <w:r w:rsidRPr="00CF4A7C">
        <w:t>3. Выбор типа огнетушителя должен быть определен с учетом обеспечения безопасности его применения для людей и имущества.</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4</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3" w:name="Par1507"/>
      <w:bookmarkEnd w:id="13"/>
      <w:r w:rsidRPr="00CF4A7C">
        <w:t>ПОРЯДОК</w:t>
      </w:r>
    </w:p>
    <w:p w:rsidR="007D44E1" w:rsidRPr="00CF4A7C" w:rsidRDefault="007D44E1" w:rsidP="007D44E1">
      <w:pPr>
        <w:pStyle w:val="ConsPlusTitle"/>
        <w:jc w:val="center"/>
      </w:pPr>
      <w:r w:rsidRPr="00CF4A7C">
        <w:t>ИСПОЛЬЗОВАНИЯ ОТКРЫТОГО ОГНЯ И РАЗВЕДЕНИЯ КОСТРОВ НА ЗЕМЛЯХ</w:t>
      </w:r>
    </w:p>
    <w:p w:rsidR="007D44E1" w:rsidRPr="00CF4A7C" w:rsidRDefault="007D44E1" w:rsidP="007D44E1">
      <w:pPr>
        <w:pStyle w:val="ConsPlusTitle"/>
        <w:jc w:val="center"/>
      </w:pPr>
      <w:r w:rsidRPr="00CF4A7C">
        <w:t>СЕЛЬСКОХОЗЯЙСТВЕННОГО НАЗНАЧЕНИЯ, ЗЕМЛЯХ ЗАПАСА И ЗЕМЛЯХ</w:t>
      </w:r>
    </w:p>
    <w:p w:rsidR="007D44E1" w:rsidRPr="00CF4A7C" w:rsidRDefault="007D44E1" w:rsidP="007D44E1">
      <w:pPr>
        <w:pStyle w:val="ConsPlusTitle"/>
        <w:jc w:val="center"/>
      </w:pPr>
      <w:r w:rsidRPr="00CF4A7C">
        <w:t>НАСЕЛЕННЫХ ПУНКТОВ</w:t>
      </w:r>
    </w:p>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1. Настоящий порядок использования открытого огня и разведения костров на землях сельскохозяйственного назначения, землях запаса и землях населенных пунктов (далее - порядок)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 землях запаса и землях населенных пунктов (далее - использование открытого огня).</w:t>
      </w:r>
    </w:p>
    <w:p w:rsidR="007D44E1" w:rsidRPr="00CF4A7C" w:rsidRDefault="007D44E1" w:rsidP="007D44E1">
      <w:pPr>
        <w:pStyle w:val="ConsPlusNormal"/>
        <w:spacing w:before="240"/>
        <w:ind w:firstLine="540"/>
        <w:jc w:val="both"/>
      </w:pPr>
      <w:bookmarkStart w:id="14" w:name="Par1513"/>
      <w:bookmarkEnd w:id="14"/>
      <w:r w:rsidRPr="00CF4A7C">
        <w:t>2. Использование открытого огня должно осуществляться в специально оборудованных местах при выполнении следующих требований:</w:t>
      </w:r>
    </w:p>
    <w:p w:rsidR="007D44E1" w:rsidRPr="00CF4A7C" w:rsidRDefault="007D44E1" w:rsidP="007D44E1">
      <w:pPr>
        <w:pStyle w:val="ConsPlusNormal"/>
        <w:spacing w:before="240"/>
        <w:ind w:firstLine="540"/>
        <w:jc w:val="both"/>
      </w:pPr>
      <w:r w:rsidRPr="00CF4A7C">
        <w:t>а) 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объемом не более 1 куб. метра;</w:t>
      </w:r>
    </w:p>
    <w:p w:rsidR="007D44E1" w:rsidRPr="00CF4A7C" w:rsidRDefault="007D44E1" w:rsidP="007D44E1">
      <w:pPr>
        <w:pStyle w:val="ConsPlusNormal"/>
        <w:spacing w:before="240"/>
        <w:ind w:firstLine="540"/>
        <w:jc w:val="both"/>
      </w:pPr>
      <w:bookmarkStart w:id="15" w:name="Par1515"/>
      <w:bookmarkEnd w:id="15"/>
      <w:r w:rsidRPr="00CF4A7C">
        <w:t>б) 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7D44E1" w:rsidRPr="00CF4A7C" w:rsidRDefault="007D44E1" w:rsidP="007D44E1">
      <w:pPr>
        <w:pStyle w:val="ConsPlusNormal"/>
        <w:spacing w:before="240"/>
        <w:ind w:firstLine="540"/>
        <w:jc w:val="both"/>
      </w:pPr>
      <w:bookmarkStart w:id="16" w:name="Par1516"/>
      <w:bookmarkEnd w:id="16"/>
      <w:r w:rsidRPr="00CF4A7C">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7D44E1" w:rsidRPr="00CF4A7C" w:rsidRDefault="007D44E1" w:rsidP="007D44E1">
      <w:pPr>
        <w:pStyle w:val="ConsPlusNormal"/>
        <w:spacing w:before="240"/>
        <w:ind w:firstLine="540"/>
        <w:jc w:val="both"/>
      </w:pPr>
      <w:r w:rsidRPr="00CF4A7C">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7D44E1" w:rsidRPr="00CF4A7C" w:rsidRDefault="007D44E1" w:rsidP="007D44E1">
      <w:pPr>
        <w:pStyle w:val="ConsPlusNormal"/>
        <w:spacing w:before="240"/>
        <w:ind w:firstLine="540"/>
        <w:jc w:val="both"/>
      </w:pPr>
      <w:r w:rsidRPr="00CF4A7C">
        <w:t>3. 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
    <w:p w:rsidR="007D44E1" w:rsidRPr="00CF4A7C" w:rsidRDefault="007D44E1" w:rsidP="007D44E1">
      <w:pPr>
        <w:pStyle w:val="ConsPlusNormal"/>
        <w:spacing w:before="240"/>
        <w:ind w:firstLine="540"/>
        <w:jc w:val="both"/>
      </w:pPr>
      <w:r w:rsidRPr="00CF4A7C">
        <w:t>4. 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7D44E1" w:rsidRPr="00CF4A7C" w:rsidRDefault="007D44E1" w:rsidP="007D44E1">
      <w:pPr>
        <w:pStyle w:val="ConsPlusNormal"/>
        <w:spacing w:before="240"/>
        <w:ind w:firstLine="540"/>
        <w:jc w:val="both"/>
      </w:pPr>
      <w:r w:rsidRPr="00CF4A7C">
        <w:t xml:space="preserve">5. 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w:t>
      </w:r>
      <w:r w:rsidRPr="00CF4A7C">
        <w:lastRenderedPageBreak/>
        <w:t>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
    <w:p w:rsidR="007D44E1" w:rsidRPr="00CF4A7C" w:rsidRDefault="007D44E1" w:rsidP="007D44E1">
      <w:pPr>
        <w:pStyle w:val="ConsPlusNormal"/>
        <w:spacing w:before="240"/>
        <w:ind w:firstLine="540"/>
        <w:jc w:val="both"/>
      </w:pPr>
      <w:r w:rsidRPr="00CF4A7C">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территории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w:t>
      </w:r>
    </w:p>
    <w:p w:rsidR="007D44E1" w:rsidRPr="00CF4A7C" w:rsidRDefault="007D44E1" w:rsidP="007D44E1">
      <w:pPr>
        <w:pStyle w:val="ConsPlusNormal"/>
        <w:spacing w:before="240"/>
        <w:ind w:firstLine="540"/>
        <w:jc w:val="both"/>
      </w:pPr>
      <w:r w:rsidRPr="00CF4A7C">
        <w:t>7. При увеличении диаметра зоны очага горения должны быть выполнены требования пункта 2 порядка. При этом на каждый очаг использования открытого огня должно быть задействовано не менее 2 человек, обеспеченных первичными средствами пожаротушения и прошедших обучение мерам пожарной безопасности.</w:t>
      </w:r>
    </w:p>
    <w:p w:rsidR="007D44E1" w:rsidRPr="00CF4A7C" w:rsidRDefault="007D44E1" w:rsidP="007D44E1">
      <w:pPr>
        <w:pStyle w:val="ConsPlusNormal"/>
        <w:spacing w:before="240"/>
        <w:ind w:firstLine="540"/>
        <w:jc w:val="both"/>
      </w:pPr>
      <w:r w:rsidRPr="00CF4A7C">
        <w:t>8. В течение всего периода использования открытого огня до прекращения процесса тления должен осуществляться контроль за нераспространением горения (тления) за пределы очаговой зоны.</w:t>
      </w:r>
    </w:p>
    <w:p w:rsidR="007D44E1" w:rsidRPr="00CF4A7C" w:rsidRDefault="007D44E1" w:rsidP="007D44E1">
      <w:pPr>
        <w:pStyle w:val="ConsPlusNormal"/>
        <w:spacing w:before="240"/>
        <w:ind w:firstLine="540"/>
        <w:jc w:val="both"/>
      </w:pPr>
      <w:r w:rsidRPr="00CF4A7C">
        <w:t>9. Использование открытого огня запрещается:</w:t>
      </w:r>
    </w:p>
    <w:p w:rsidR="007D44E1" w:rsidRPr="00CF4A7C" w:rsidRDefault="007D44E1" w:rsidP="007D44E1">
      <w:pPr>
        <w:pStyle w:val="ConsPlusNormal"/>
        <w:spacing w:before="240"/>
        <w:ind w:firstLine="540"/>
        <w:jc w:val="both"/>
      </w:pPr>
      <w:r w:rsidRPr="00CF4A7C">
        <w:t>на торфяных почвах;</w:t>
      </w:r>
    </w:p>
    <w:p w:rsidR="007D44E1" w:rsidRPr="00CF4A7C" w:rsidRDefault="007D44E1" w:rsidP="007D44E1">
      <w:pPr>
        <w:pStyle w:val="ConsPlusNormal"/>
        <w:spacing w:before="240"/>
        <w:ind w:firstLine="540"/>
        <w:jc w:val="both"/>
      </w:pPr>
      <w:r w:rsidRPr="00CF4A7C">
        <w:t>при установлении на соответствующей территории особого противопожарного режима;</w:t>
      </w:r>
    </w:p>
    <w:p w:rsidR="007D44E1" w:rsidRPr="00CF4A7C" w:rsidRDefault="007D44E1" w:rsidP="007D44E1">
      <w:pPr>
        <w:pStyle w:val="ConsPlusNormal"/>
        <w:spacing w:before="240"/>
        <w:ind w:firstLine="540"/>
        <w:jc w:val="both"/>
      </w:pPr>
      <w:r w:rsidRPr="00CF4A7C">
        <w:t>при поступившей информации о приближающихся неблагоприятных или опасных для жизнедеятельности людей метеорологических последствиях, связанных с сильными порывами ветра;</w:t>
      </w:r>
    </w:p>
    <w:p w:rsidR="007D44E1" w:rsidRPr="00CF4A7C" w:rsidRDefault="007D44E1" w:rsidP="007D44E1">
      <w:pPr>
        <w:pStyle w:val="ConsPlusNormal"/>
        <w:spacing w:before="240"/>
        <w:ind w:firstLine="540"/>
        <w:jc w:val="both"/>
      </w:pPr>
      <w:r w:rsidRPr="00CF4A7C">
        <w:t>под кронами деревьев хвойных пород;</w:t>
      </w:r>
    </w:p>
    <w:p w:rsidR="007D44E1" w:rsidRPr="00CF4A7C" w:rsidRDefault="007D44E1" w:rsidP="007D44E1">
      <w:pPr>
        <w:pStyle w:val="ConsPlusNormal"/>
        <w:spacing w:before="240"/>
        <w:ind w:firstLine="540"/>
        <w:jc w:val="both"/>
      </w:pPr>
      <w:r w:rsidRPr="00CF4A7C">
        <w:t>в емкости, стенки которой имеют огненный сквозной прогар, механические разрывы (повреждения) и иные отверстия, в том числе технологические, через которые возможно выпадение горючих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7D44E1" w:rsidRPr="00CF4A7C" w:rsidRDefault="007D44E1" w:rsidP="007D44E1">
      <w:pPr>
        <w:pStyle w:val="ConsPlusNormal"/>
        <w:spacing w:before="240"/>
        <w:ind w:firstLine="540"/>
        <w:jc w:val="both"/>
      </w:pPr>
      <w:r w:rsidRPr="00CF4A7C">
        <w:t>при скорости ветра, превышающей значение 10 метров в секунду.</w:t>
      </w:r>
    </w:p>
    <w:p w:rsidR="007D44E1" w:rsidRPr="00CF4A7C" w:rsidRDefault="007D44E1" w:rsidP="007D44E1">
      <w:pPr>
        <w:pStyle w:val="ConsPlusNormal"/>
        <w:spacing w:before="240"/>
        <w:ind w:firstLine="540"/>
        <w:jc w:val="both"/>
      </w:pPr>
      <w:r w:rsidRPr="00CF4A7C">
        <w:t>10. В процессе использования открытого огня запрещается:</w:t>
      </w:r>
    </w:p>
    <w:p w:rsidR="007D44E1" w:rsidRPr="00CF4A7C" w:rsidRDefault="007D44E1" w:rsidP="007D44E1">
      <w:pPr>
        <w:pStyle w:val="ConsPlusNormal"/>
        <w:spacing w:before="240"/>
        <w:ind w:firstLine="540"/>
        <w:jc w:val="both"/>
      </w:pPr>
      <w:r w:rsidRPr="00CF4A7C">
        <w:t>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токсичные и высокотоксичные вещества;</w:t>
      </w:r>
    </w:p>
    <w:p w:rsidR="007D44E1" w:rsidRPr="00CF4A7C" w:rsidRDefault="007D44E1" w:rsidP="007D44E1">
      <w:pPr>
        <w:pStyle w:val="ConsPlusNormal"/>
        <w:spacing w:before="240"/>
        <w:ind w:firstLine="540"/>
        <w:jc w:val="both"/>
      </w:pPr>
      <w:r w:rsidRPr="00CF4A7C">
        <w:t>оставлять место очага горения без присмотра до полного прекращения горения (тления);</w:t>
      </w:r>
    </w:p>
    <w:p w:rsidR="007D44E1" w:rsidRPr="00CF4A7C" w:rsidRDefault="007D44E1" w:rsidP="007D44E1">
      <w:pPr>
        <w:pStyle w:val="ConsPlusNormal"/>
        <w:spacing w:before="240"/>
        <w:ind w:firstLine="540"/>
        <w:jc w:val="both"/>
      </w:pPr>
      <w:r w:rsidRPr="00CF4A7C">
        <w:lastRenderedPageBreak/>
        <w:t>располагать легковоспламеняющиеся и горючие жидкости, а также горючие материалы вблизи очага горения.</w:t>
      </w:r>
    </w:p>
    <w:p w:rsidR="007D44E1" w:rsidRPr="00CF4A7C" w:rsidRDefault="007D44E1" w:rsidP="007D44E1">
      <w:pPr>
        <w:pStyle w:val="ConsPlusNormal"/>
        <w:spacing w:before="240"/>
        <w:ind w:firstLine="540"/>
        <w:jc w:val="both"/>
      </w:pPr>
      <w:r w:rsidRPr="00CF4A7C">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7D44E1" w:rsidRPr="00CF4A7C" w:rsidRDefault="007D44E1" w:rsidP="007D44E1">
      <w:pPr>
        <w:pStyle w:val="ConsPlusNormal"/>
        <w:jc w:val="both"/>
      </w:pPr>
    </w:p>
    <w:p w:rsidR="007D44E1" w:rsidRPr="00CF4A7C" w:rsidRDefault="007D44E1" w:rsidP="007D44E1">
      <w:pPr>
        <w:pStyle w:val="ConsPlusNormal"/>
        <w:jc w:val="right"/>
        <w:outlineLvl w:val="2"/>
      </w:pPr>
      <w:r>
        <w:t>П</w:t>
      </w:r>
      <w:r w:rsidRPr="00CF4A7C">
        <w:t>риложение</w:t>
      </w:r>
    </w:p>
    <w:p w:rsidR="007D44E1" w:rsidRPr="00CF4A7C" w:rsidRDefault="007D44E1" w:rsidP="007D44E1">
      <w:pPr>
        <w:pStyle w:val="ConsPlusNormal"/>
        <w:jc w:val="right"/>
      </w:pPr>
      <w:r w:rsidRPr="00CF4A7C">
        <w:t>к порядку использования открытого</w:t>
      </w:r>
    </w:p>
    <w:p w:rsidR="007D44E1" w:rsidRPr="00CF4A7C" w:rsidRDefault="007D44E1" w:rsidP="007D44E1">
      <w:pPr>
        <w:pStyle w:val="ConsPlusNormal"/>
        <w:jc w:val="right"/>
      </w:pPr>
      <w:r w:rsidRPr="00CF4A7C">
        <w:t>огня и разведения костров на землях</w:t>
      </w:r>
    </w:p>
    <w:p w:rsidR="007D44E1" w:rsidRPr="00CF4A7C" w:rsidRDefault="007D44E1" w:rsidP="007D44E1">
      <w:pPr>
        <w:pStyle w:val="ConsPlusNormal"/>
        <w:jc w:val="right"/>
      </w:pPr>
      <w:r w:rsidRPr="00CF4A7C">
        <w:t>сельскохозяйственного назначения, землях</w:t>
      </w:r>
    </w:p>
    <w:p w:rsidR="007D44E1" w:rsidRPr="00CF4A7C" w:rsidRDefault="007D44E1" w:rsidP="007D44E1">
      <w:pPr>
        <w:pStyle w:val="ConsPlusNormal"/>
        <w:jc w:val="right"/>
      </w:pPr>
      <w:r w:rsidRPr="00CF4A7C">
        <w:t>запаса и землях населенных пунктов</w:t>
      </w:r>
    </w:p>
    <w:p w:rsidR="007D44E1" w:rsidRPr="00CF4A7C" w:rsidRDefault="007D44E1" w:rsidP="007D44E1">
      <w:pPr>
        <w:pStyle w:val="ConsPlusNormal"/>
        <w:jc w:val="both"/>
      </w:pPr>
    </w:p>
    <w:p w:rsidR="007D44E1" w:rsidRPr="00CF4A7C" w:rsidRDefault="007D44E1" w:rsidP="007D44E1">
      <w:pPr>
        <w:pStyle w:val="ConsPlusTitle"/>
        <w:jc w:val="center"/>
      </w:pPr>
      <w:r w:rsidRPr="00CF4A7C">
        <w:t>МИНИМАЛЬНО ДОПУСТИМЫЙ РАДИУС</w:t>
      </w:r>
    </w:p>
    <w:p w:rsidR="007D44E1" w:rsidRPr="00CF4A7C" w:rsidRDefault="007D44E1" w:rsidP="007D44E1">
      <w:pPr>
        <w:pStyle w:val="ConsPlusTitle"/>
        <w:jc w:val="center"/>
      </w:pPr>
      <w:r w:rsidRPr="00CF4A7C">
        <w:t>ЗОНЫ ОЧИСТКИ ТЕРРИТОРИИ ВОКРУГ ОЧАГА ГОРЕНИЯ ОТ СУХОСТОЙНЫХ</w:t>
      </w:r>
    </w:p>
    <w:p w:rsidR="007D44E1" w:rsidRPr="00CF4A7C" w:rsidRDefault="007D44E1" w:rsidP="007D44E1">
      <w:pPr>
        <w:pStyle w:val="ConsPlusTitle"/>
        <w:jc w:val="center"/>
      </w:pPr>
      <w:r w:rsidRPr="00CF4A7C">
        <w:t>ДЕРЕВЬЕВ, СУХОЙ ТРАВЫ, ВАЛЕЖНИКА, ПОРУБОЧНЫХ ОСТАТКОВ,</w:t>
      </w:r>
    </w:p>
    <w:p w:rsidR="007D44E1" w:rsidRPr="00CF4A7C" w:rsidRDefault="007D44E1" w:rsidP="007D44E1">
      <w:pPr>
        <w:pStyle w:val="ConsPlusTitle"/>
        <w:jc w:val="center"/>
      </w:pPr>
      <w:r w:rsidRPr="00CF4A7C">
        <w:t>ДРУГИХ ГОРЮЧИХ МАТЕРИАЛОВ В ЗАВИСИМОСТИ ОТ ВЫСОТЫ</w:t>
      </w:r>
    </w:p>
    <w:p w:rsidR="007D44E1" w:rsidRPr="00CF4A7C" w:rsidRDefault="007D44E1" w:rsidP="007D44E1">
      <w:pPr>
        <w:pStyle w:val="ConsPlusTitle"/>
        <w:jc w:val="center"/>
      </w:pPr>
      <w:r w:rsidRPr="00CF4A7C">
        <w:t>ТОЧКИ ИХ РАЗМЕЩЕНИЯ В МЕСТЕ ИСПОЛЬЗОВАНИЯ</w:t>
      </w:r>
    </w:p>
    <w:p w:rsidR="007D44E1" w:rsidRPr="00CF4A7C" w:rsidRDefault="007D44E1" w:rsidP="007D44E1">
      <w:pPr>
        <w:pStyle w:val="ConsPlusTitle"/>
        <w:jc w:val="center"/>
      </w:pPr>
      <w:r w:rsidRPr="00CF4A7C">
        <w:t>ОТКРЫТОГО ОГНЯ НАД УРОВНЕМ ЗЕМЛИ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13"/>
      </w:tblGrid>
      <w:tr w:rsidR="007D44E1" w:rsidRPr="00CF4A7C" w:rsidTr="00C65CE2">
        <w:trPr>
          <w:jc w:val="center"/>
        </w:trPr>
        <w:tc>
          <w:tcPr>
            <w:tcW w:w="3402" w:type="dxa"/>
          </w:tcPr>
          <w:p w:rsidR="007D44E1" w:rsidRPr="00CF4A7C" w:rsidRDefault="007D44E1" w:rsidP="00C65CE2">
            <w:pPr>
              <w:pStyle w:val="ConsPlusNormal"/>
              <w:jc w:val="center"/>
            </w:pPr>
            <w:r w:rsidRPr="00CF4A7C">
              <w:t>Высота точки размещения горючих материалов в месте использования открытого огня над уровнем земли</w:t>
            </w:r>
          </w:p>
        </w:tc>
        <w:tc>
          <w:tcPr>
            <w:tcW w:w="5613" w:type="dxa"/>
          </w:tcPr>
          <w:p w:rsidR="007D44E1" w:rsidRPr="00CF4A7C" w:rsidRDefault="007D44E1" w:rsidP="00C65CE2">
            <w:pPr>
              <w:pStyle w:val="ConsPlusNormal"/>
              <w:jc w:val="center"/>
            </w:pPr>
            <w:r w:rsidRPr="00CF4A7C">
              <w:t>Минимальный допустимый радиус зоны очистки территории от места сжигания хвороста, лесной подстилки, сухой травы, валежника, порубочных остатков, других горючих материалов</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1</w:t>
            </w:r>
          </w:p>
        </w:tc>
        <w:tc>
          <w:tcPr>
            <w:tcW w:w="5613" w:type="dxa"/>
            <w:vAlign w:val="bottom"/>
          </w:tcPr>
          <w:p w:rsidR="007D44E1" w:rsidRPr="00CF4A7C" w:rsidRDefault="007D44E1" w:rsidP="00C65CE2">
            <w:pPr>
              <w:pStyle w:val="ConsPlusNormal"/>
              <w:jc w:val="center"/>
            </w:pPr>
            <w:r w:rsidRPr="00CF4A7C">
              <w:t>15</w:t>
            </w:r>
          </w:p>
        </w:tc>
      </w:tr>
      <w:tr w:rsidR="007D44E1" w:rsidRPr="00CF4A7C" w:rsidTr="00C65CE2">
        <w:trPr>
          <w:jc w:val="center"/>
        </w:trPr>
        <w:tc>
          <w:tcPr>
            <w:tcW w:w="3402" w:type="dxa"/>
            <w:vAlign w:val="center"/>
          </w:tcPr>
          <w:p w:rsidR="007D44E1" w:rsidRPr="00CF4A7C" w:rsidRDefault="007D44E1" w:rsidP="00C65CE2">
            <w:pPr>
              <w:pStyle w:val="ConsPlusNormal"/>
              <w:jc w:val="center"/>
            </w:pPr>
            <w:r w:rsidRPr="00CF4A7C">
              <w:t>1,5</w:t>
            </w:r>
          </w:p>
        </w:tc>
        <w:tc>
          <w:tcPr>
            <w:tcW w:w="5613" w:type="dxa"/>
            <w:vAlign w:val="bottom"/>
          </w:tcPr>
          <w:p w:rsidR="007D44E1" w:rsidRPr="00CF4A7C" w:rsidRDefault="007D44E1" w:rsidP="00C65CE2">
            <w:pPr>
              <w:pStyle w:val="ConsPlusNormal"/>
              <w:jc w:val="center"/>
            </w:pPr>
            <w:r w:rsidRPr="00CF4A7C">
              <w:t>20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w:t>
            </w:r>
          </w:p>
        </w:tc>
        <w:tc>
          <w:tcPr>
            <w:tcW w:w="5613" w:type="dxa"/>
            <w:vAlign w:val="center"/>
          </w:tcPr>
          <w:p w:rsidR="007D44E1" w:rsidRPr="00CF4A7C" w:rsidRDefault="007D44E1" w:rsidP="00C65CE2">
            <w:pPr>
              <w:pStyle w:val="ConsPlusNormal"/>
              <w:jc w:val="center"/>
            </w:pPr>
            <w:r w:rsidRPr="00CF4A7C">
              <w:t>25</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2,5</w:t>
            </w:r>
          </w:p>
        </w:tc>
        <w:tc>
          <w:tcPr>
            <w:tcW w:w="5613" w:type="dxa"/>
            <w:vAlign w:val="bottom"/>
          </w:tcPr>
          <w:p w:rsidR="007D44E1" w:rsidRPr="00CF4A7C" w:rsidRDefault="007D44E1" w:rsidP="00C65CE2">
            <w:pPr>
              <w:pStyle w:val="ConsPlusNormal"/>
              <w:jc w:val="center"/>
            </w:pPr>
            <w:r w:rsidRPr="00CF4A7C">
              <w:t>30</w:t>
            </w:r>
          </w:p>
        </w:tc>
      </w:tr>
      <w:tr w:rsidR="007D44E1" w:rsidRPr="00CF4A7C" w:rsidTr="00C65CE2">
        <w:trPr>
          <w:jc w:val="center"/>
        </w:trPr>
        <w:tc>
          <w:tcPr>
            <w:tcW w:w="3402" w:type="dxa"/>
            <w:vAlign w:val="bottom"/>
          </w:tcPr>
          <w:p w:rsidR="007D44E1" w:rsidRPr="00CF4A7C" w:rsidRDefault="007D44E1" w:rsidP="00C65CE2">
            <w:pPr>
              <w:pStyle w:val="ConsPlusNormal"/>
              <w:jc w:val="center"/>
            </w:pPr>
            <w:r w:rsidRPr="00CF4A7C">
              <w:t>3</w:t>
            </w:r>
          </w:p>
        </w:tc>
        <w:tc>
          <w:tcPr>
            <w:tcW w:w="5613" w:type="dxa"/>
            <w:vAlign w:val="bottom"/>
          </w:tcPr>
          <w:p w:rsidR="007D44E1" w:rsidRPr="00CF4A7C" w:rsidRDefault="007D44E1" w:rsidP="00C65CE2">
            <w:pPr>
              <w:pStyle w:val="ConsPlusNormal"/>
              <w:jc w:val="center"/>
            </w:pPr>
            <w:r w:rsidRPr="00CF4A7C">
              <w:t>50</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5</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7" w:name="Par1577"/>
      <w:bookmarkEnd w:id="17"/>
      <w:r w:rsidRPr="00CF4A7C">
        <w:t>РАДИУС</w:t>
      </w:r>
    </w:p>
    <w:p w:rsidR="007D44E1" w:rsidRPr="00CF4A7C" w:rsidRDefault="007D44E1" w:rsidP="007D44E1">
      <w:pPr>
        <w:pStyle w:val="ConsPlusTitle"/>
        <w:jc w:val="center"/>
      </w:pPr>
      <w:r w:rsidRPr="00CF4A7C">
        <w:t>ОЧИСТКИ ТЕРРИТОРИИ ОТ ГОРЮЧИХ МАТЕРИАЛОВ, ИСПОЛЬЗОВАНИЕ</w:t>
      </w:r>
    </w:p>
    <w:p w:rsidR="007D44E1" w:rsidRPr="00CF4A7C" w:rsidRDefault="007D44E1" w:rsidP="007D44E1">
      <w:pPr>
        <w:pStyle w:val="ConsPlusTitle"/>
        <w:jc w:val="center"/>
      </w:pPr>
      <w:r w:rsidRPr="00CF4A7C">
        <w:t>КОТОРЫХ НЕ ПРЕДУСМОТРЕНО ТЕХНОЛОГИЕЙ ПРОИЗВОДСТВА РАБОТ</w:t>
      </w:r>
    </w:p>
    <w:p w:rsidR="007D44E1" w:rsidRPr="00CF4A7C" w:rsidRDefault="007D44E1" w:rsidP="007D44E1">
      <w:pPr>
        <w:pStyle w:val="ConsPlusNormal"/>
        <w:jc w:val="both"/>
      </w:pPr>
    </w:p>
    <w:p w:rsidR="007D44E1" w:rsidRPr="00CF4A7C" w:rsidRDefault="007D44E1" w:rsidP="007D44E1">
      <w:pPr>
        <w:pStyle w:val="ConsPlusNormal"/>
        <w:jc w:val="right"/>
      </w:pPr>
      <w:r w:rsidRPr="00CF4A7C">
        <w:t>(метров)</w:t>
      </w:r>
    </w:p>
    <w:p w:rsidR="007D44E1" w:rsidRPr="00CF4A7C" w:rsidRDefault="007D44E1" w:rsidP="007D44E1">
      <w:pPr>
        <w:pStyle w:val="ConsPlusNorma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9"/>
        <w:gridCol w:w="4529"/>
      </w:tblGrid>
      <w:tr w:rsidR="007D44E1" w:rsidRPr="00CF4A7C" w:rsidTr="00C65CE2">
        <w:trPr>
          <w:jc w:val="center"/>
        </w:trPr>
        <w:tc>
          <w:tcPr>
            <w:tcW w:w="4529" w:type="dxa"/>
          </w:tcPr>
          <w:p w:rsidR="007D44E1" w:rsidRPr="00CF4A7C" w:rsidRDefault="007D44E1" w:rsidP="00C65CE2">
            <w:pPr>
              <w:pStyle w:val="ConsPlusNormal"/>
              <w:jc w:val="center"/>
            </w:pPr>
            <w:r w:rsidRPr="00CF4A7C">
              <w:t>Высота точки сварки над уровнем пола или прилегающей территорией</w:t>
            </w:r>
          </w:p>
        </w:tc>
        <w:tc>
          <w:tcPr>
            <w:tcW w:w="4529" w:type="dxa"/>
          </w:tcPr>
          <w:p w:rsidR="007D44E1" w:rsidRPr="00CF4A7C" w:rsidRDefault="007D44E1" w:rsidP="00C65CE2">
            <w:pPr>
              <w:pStyle w:val="ConsPlusNormal"/>
              <w:jc w:val="center"/>
            </w:pPr>
            <w:r w:rsidRPr="00CF4A7C">
              <w:t>Минимальный радиус зоны очистки территории от горючих материалов</w:t>
            </w:r>
          </w:p>
        </w:tc>
      </w:tr>
      <w:tr w:rsidR="007D44E1" w:rsidRPr="00CF4A7C" w:rsidTr="00C65CE2">
        <w:trPr>
          <w:jc w:val="center"/>
        </w:trPr>
        <w:tc>
          <w:tcPr>
            <w:tcW w:w="4529" w:type="dxa"/>
          </w:tcPr>
          <w:p w:rsidR="007D44E1" w:rsidRPr="00CF4A7C" w:rsidRDefault="007D44E1" w:rsidP="00C65CE2">
            <w:pPr>
              <w:pStyle w:val="ConsPlusNormal"/>
              <w:jc w:val="center"/>
            </w:pPr>
            <w:r w:rsidRPr="00CF4A7C">
              <w:t>0</w:t>
            </w:r>
          </w:p>
        </w:tc>
        <w:tc>
          <w:tcPr>
            <w:tcW w:w="4529" w:type="dxa"/>
          </w:tcPr>
          <w:p w:rsidR="007D44E1" w:rsidRPr="00CF4A7C" w:rsidRDefault="007D44E1" w:rsidP="00C65CE2">
            <w:pPr>
              <w:pStyle w:val="ConsPlusNormal"/>
              <w:jc w:val="center"/>
            </w:pPr>
            <w:r w:rsidRPr="00CF4A7C">
              <w:t>5</w:t>
            </w:r>
          </w:p>
        </w:tc>
      </w:tr>
      <w:tr w:rsidR="007D44E1" w:rsidRPr="00CF4A7C" w:rsidTr="00C65CE2">
        <w:trPr>
          <w:jc w:val="center"/>
        </w:trPr>
        <w:tc>
          <w:tcPr>
            <w:tcW w:w="4529" w:type="dxa"/>
          </w:tcPr>
          <w:p w:rsidR="007D44E1" w:rsidRPr="00CF4A7C" w:rsidRDefault="007D44E1" w:rsidP="00C65CE2">
            <w:pPr>
              <w:pStyle w:val="ConsPlusNormal"/>
              <w:jc w:val="center"/>
            </w:pPr>
            <w:r w:rsidRPr="00CF4A7C">
              <w:t>2</w:t>
            </w:r>
          </w:p>
        </w:tc>
        <w:tc>
          <w:tcPr>
            <w:tcW w:w="4529" w:type="dxa"/>
          </w:tcPr>
          <w:p w:rsidR="007D44E1" w:rsidRPr="00CF4A7C" w:rsidRDefault="007D44E1" w:rsidP="00C65CE2">
            <w:pPr>
              <w:pStyle w:val="ConsPlusNormal"/>
              <w:jc w:val="center"/>
            </w:pPr>
            <w:r w:rsidRPr="00CF4A7C">
              <w:t>8</w:t>
            </w:r>
          </w:p>
        </w:tc>
      </w:tr>
      <w:tr w:rsidR="007D44E1" w:rsidRPr="00CF4A7C" w:rsidTr="00C65CE2">
        <w:trPr>
          <w:jc w:val="center"/>
        </w:trPr>
        <w:tc>
          <w:tcPr>
            <w:tcW w:w="4529" w:type="dxa"/>
          </w:tcPr>
          <w:p w:rsidR="007D44E1" w:rsidRPr="00CF4A7C" w:rsidRDefault="007D44E1" w:rsidP="00C65CE2">
            <w:pPr>
              <w:pStyle w:val="ConsPlusNormal"/>
              <w:jc w:val="center"/>
            </w:pPr>
            <w:r w:rsidRPr="00CF4A7C">
              <w:t>3</w:t>
            </w:r>
          </w:p>
        </w:tc>
        <w:tc>
          <w:tcPr>
            <w:tcW w:w="4529" w:type="dxa"/>
          </w:tcPr>
          <w:p w:rsidR="007D44E1" w:rsidRPr="00CF4A7C" w:rsidRDefault="007D44E1" w:rsidP="00C65CE2">
            <w:pPr>
              <w:pStyle w:val="ConsPlusNormal"/>
              <w:jc w:val="center"/>
            </w:pPr>
            <w:r w:rsidRPr="00CF4A7C">
              <w:t>9</w:t>
            </w:r>
          </w:p>
        </w:tc>
      </w:tr>
      <w:tr w:rsidR="007D44E1" w:rsidRPr="00CF4A7C" w:rsidTr="00C65CE2">
        <w:trPr>
          <w:jc w:val="center"/>
        </w:trPr>
        <w:tc>
          <w:tcPr>
            <w:tcW w:w="4529" w:type="dxa"/>
          </w:tcPr>
          <w:p w:rsidR="007D44E1" w:rsidRPr="00CF4A7C" w:rsidRDefault="007D44E1" w:rsidP="00C65CE2">
            <w:pPr>
              <w:pStyle w:val="ConsPlusNormal"/>
              <w:jc w:val="center"/>
            </w:pPr>
            <w:r w:rsidRPr="00CF4A7C">
              <w:t>4</w:t>
            </w:r>
          </w:p>
        </w:tc>
        <w:tc>
          <w:tcPr>
            <w:tcW w:w="4529" w:type="dxa"/>
          </w:tcPr>
          <w:p w:rsidR="007D44E1" w:rsidRPr="00CF4A7C" w:rsidRDefault="007D44E1" w:rsidP="00C65CE2">
            <w:pPr>
              <w:pStyle w:val="ConsPlusNormal"/>
              <w:jc w:val="center"/>
            </w:pPr>
            <w:r w:rsidRPr="00CF4A7C">
              <w:t>10</w:t>
            </w:r>
          </w:p>
        </w:tc>
      </w:tr>
      <w:tr w:rsidR="007D44E1" w:rsidRPr="00CF4A7C" w:rsidTr="00C65CE2">
        <w:trPr>
          <w:jc w:val="center"/>
        </w:trPr>
        <w:tc>
          <w:tcPr>
            <w:tcW w:w="4529" w:type="dxa"/>
          </w:tcPr>
          <w:p w:rsidR="007D44E1" w:rsidRPr="00CF4A7C" w:rsidRDefault="007D44E1" w:rsidP="00C65CE2">
            <w:pPr>
              <w:pStyle w:val="ConsPlusNormal"/>
              <w:jc w:val="center"/>
            </w:pPr>
            <w:r w:rsidRPr="00CF4A7C">
              <w:t>6</w:t>
            </w:r>
          </w:p>
        </w:tc>
        <w:tc>
          <w:tcPr>
            <w:tcW w:w="4529" w:type="dxa"/>
          </w:tcPr>
          <w:p w:rsidR="007D44E1" w:rsidRPr="00CF4A7C" w:rsidRDefault="007D44E1" w:rsidP="00C65CE2">
            <w:pPr>
              <w:pStyle w:val="ConsPlusNormal"/>
              <w:jc w:val="center"/>
            </w:pPr>
            <w:r w:rsidRPr="00CF4A7C">
              <w:t>11</w:t>
            </w:r>
          </w:p>
        </w:tc>
      </w:tr>
      <w:tr w:rsidR="007D44E1" w:rsidRPr="00CF4A7C" w:rsidTr="00C65CE2">
        <w:trPr>
          <w:jc w:val="center"/>
        </w:trPr>
        <w:tc>
          <w:tcPr>
            <w:tcW w:w="4529" w:type="dxa"/>
          </w:tcPr>
          <w:p w:rsidR="007D44E1" w:rsidRPr="00CF4A7C" w:rsidRDefault="007D44E1" w:rsidP="00C65CE2">
            <w:pPr>
              <w:pStyle w:val="ConsPlusNormal"/>
              <w:jc w:val="center"/>
            </w:pPr>
            <w:r w:rsidRPr="00CF4A7C">
              <w:t>8</w:t>
            </w:r>
          </w:p>
        </w:tc>
        <w:tc>
          <w:tcPr>
            <w:tcW w:w="4529" w:type="dxa"/>
          </w:tcPr>
          <w:p w:rsidR="007D44E1" w:rsidRPr="00CF4A7C" w:rsidRDefault="007D44E1" w:rsidP="00C65CE2">
            <w:pPr>
              <w:pStyle w:val="ConsPlusNormal"/>
              <w:jc w:val="center"/>
            </w:pPr>
            <w:r w:rsidRPr="00CF4A7C">
              <w:t>12</w:t>
            </w:r>
          </w:p>
        </w:tc>
      </w:tr>
      <w:tr w:rsidR="007D44E1" w:rsidRPr="00CF4A7C" w:rsidTr="00C65CE2">
        <w:trPr>
          <w:jc w:val="center"/>
        </w:trPr>
        <w:tc>
          <w:tcPr>
            <w:tcW w:w="4529" w:type="dxa"/>
          </w:tcPr>
          <w:p w:rsidR="007D44E1" w:rsidRPr="00CF4A7C" w:rsidRDefault="007D44E1" w:rsidP="00C65CE2">
            <w:pPr>
              <w:pStyle w:val="ConsPlusNormal"/>
              <w:jc w:val="center"/>
            </w:pPr>
            <w:r w:rsidRPr="00CF4A7C">
              <w:t>10</w:t>
            </w:r>
          </w:p>
        </w:tc>
        <w:tc>
          <w:tcPr>
            <w:tcW w:w="4529" w:type="dxa"/>
          </w:tcPr>
          <w:p w:rsidR="007D44E1" w:rsidRPr="00CF4A7C" w:rsidRDefault="007D44E1" w:rsidP="00C65CE2">
            <w:pPr>
              <w:pStyle w:val="ConsPlusNormal"/>
              <w:jc w:val="center"/>
            </w:pPr>
            <w:r w:rsidRPr="00CF4A7C">
              <w:t>13</w:t>
            </w:r>
          </w:p>
        </w:tc>
      </w:tr>
      <w:tr w:rsidR="007D44E1" w:rsidRPr="00CF4A7C" w:rsidTr="00C65CE2">
        <w:trPr>
          <w:jc w:val="center"/>
        </w:trPr>
        <w:tc>
          <w:tcPr>
            <w:tcW w:w="4529" w:type="dxa"/>
          </w:tcPr>
          <w:p w:rsidR="007D44E1" w:rsidRPr="00CF4A7C" w:rsidRDefault="007D44E1" w:rsidP="00C65CE2">
            <w:pPr>
              <w:pStyle w:val="ConsPlusNormal"/>
              <w:jc w:val="center"/>
            </w:pPr>
            <w:r w:rsidRPr="00CF4A7C">
              <w:t>свыше 10</w:t>
            </w:r>
          </w:p>
        </w:tc>
        <w:tc>
          <w:tcPr>
            <w:tcW w:w="4529" w:type="dxa"/>
          </w:tcPr>
          <w:p w:rsidR="007D44E1" w:rsidRPr="00CF4A7C" w:rsidRDefault="007D44E1" w:rsidP="00C65CE2">
            <w:pPr>
              <w:pStyle w:val="ConsPlusNormal"/>
              <w:jc w:val="center"/>
            </w:pPr>
            <w:r w:rsidRPr="00CF4A7C">
              <w:t>14</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6</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18" w:name="Par1609"/>
      <w:bookmarkEnd w:id="18"/>
      <w:r w:rsidRPr="00CF4A7C">
        <w:t>НОРМЫ</w:t>
      </w:r>
    </w:p>
    <w:p w:rsidR="007D44E1" w:rsidRPr="00CF4A7C" w:rsidRDefault="007D44E1" w:rsidP="007D44E1">
      <w:pPr>
        <w:pStyle w:val="ConsPlusTitle"/>
        <w:jc w:val="center"/>
      </w:pPr>
      <w:r w:rsidRPr="00CF4A7C">
        <w:t>ОСНАЩЕНИЯ ЗДАНИЙ, СООРУЖЕНИЙ, СТРОЕНИЙ И ТЕРРИТОРИЙ</w:t>
      </w:r>
    </w:p>
    <w:p w:rsidR="007D44E1" w:rsidRPr="00CF4A7C" w:rsidRDefault="007D44E1" w:rsidP="007D44E1">
      <w:pPr>
        <w:pStyle w:val="ConsPlusTitle"/>
        <w:jc w:val="center"/>
      </w:pPr>
      <w:r w:rsidRPr="00CF4A7C">
        <w:t>ПОЖАРНЫМИ ЩИТАМИ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0"/>
        <w:gridCol w:w="2154"/>
        <w:gridCol w:w="1077"/>
        <w:gridCol w:w="1247"/>
      </w:tblGrid>
      <w:tr w:rsidR="007D44E1" w:rsidRPr="00CF4A7C" w:rsidTr="00C65CE2">
        <w:tc>
          <w:tcPr>
            <w:tcW w:w="5670" w:type="dxa"/>
          </w:tcPr>
          <w:p w:rsidR="007D44E1" w:rsidRPr="00CF4A7C" w:rsidRDefault="007D44E1" w:rsidP="00C65CE2">
            <w:pPr>
              <w:pStyle w:val="ConsPlusNormal"/>
              <w:jc w:val="center"/>
            </w:pPr>
            <w:r w:rsidRPr="00CF4A7C">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54" w:type="dxa"/>
          </w:tcPr>
          <w:p w:rsidR="007D44E1" w:rsidRPr="00CF4A7C" w:rsidRDefault="007D44E1" w:rsidP="00C65CE2">
            <w:pPr>
              <w:pStyle w:val="ConsPlusNormal"/>
              <w:jc w:val="center"/>
            </w:pPr>
            <w:r w:rsidRPr="00CF4A7C">
              <w:t>Предельная защищаемая площадь одним пожарным щитом, кв. метров</w:t>
            </w:r>
          </w:p>
        </w:tc>
        <w:tc>
          <w:tcPr>
            <w:tcW w:w="1077" w:type="dxa"/>
          </w:tcPr>
          <w:p w:rsidR="007D44E1" w:rsidRPr="00CF4A7C" w:rsidRDefault="007D44E1" w:rsidP="00C65CE2">
            <w:pPr>
              <w:pStyle w:val="ConsPlusNormal"/>
              <w:jc w:val="center"/>
            </w:pPr>
            <w:r w:rsidRPr="00CF4A7C">
              <w:t>Класс пожара</w:t>
            </w:r>
          </w:p>
        </w:tc>
        <w:tc>
          <w:tcPr>
            <w:tcW w:w="1247" w:type="dxa"/>
          </w:tcPr>
          <w:p w:rsidR="007D44E1" w:rsidRPr="00CF4A7C" w:rsidRDefault="007D44E1" w:rsidP="00C65CE2">
            <w:pPr>
              <w:pStyle w:val="ConsPlusNormal"/>
              <w:jc w:val="center"/>
            </w:pPr>
            <w:r w:rsidRPr="00CF4A7C">
              <w:t>Тип щита &lt;*&gt;</w:t>
            </w:r>
          </w:p>
        </w:tc>
      </w:tr>
      <w:tr w:rsidR="007D44E1" w:rsidRPr="00CF4A7C" w:rsidTr="00C65CE2">
        <w:tc>
          <w:tcPr>
            <w:tcW w:w="5670" w:type="dxa"/>
            <w:vAlign w:val="bottom"/>
          </w:tcPr>
          <w:p w:rsidR="007D44E1" w:rsidRPr="00CF4A7C" w:rsidRDefault="007D44E1" w:rsidP="00C65CE2">
            <w:pPr>
              <w:pStyle w:val="ConsPlusNormal"/>
            </w:pPr>
            <w:r w:rsidRPr="00CF4A7C">
              <w:t>А, Б и В</w:t>
            </w:r>
          </w:p>
        </w:tc>
        <w:tc>
          <w:tcPr>
            <w:tcW w:w="2154" w:type="dxa"/>
            <w:vAlign w:val="bottom"/>
          </w:tcPr>
          <w:p w:rsidR="007D44E1" w:rsidRPr="00CF4A7C" w:rsidRDefault="007D44E1" w:rsidP="00C65CE2">
            <w:pPr>
              <w:pStyle w:val="ConsPlusNormal"/>
              <w:jc w:val="center"/>
            </w:pPr>
            <w:r w:rsidRPr="00CF4A7C">
              <w:t>200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В</w:t>
            </w:r>
          </w:p>
        </w:tc>
        <w:tc>
          <w:tcPr>
            <w:tcW w:w="2154" w:type="dxa"/>
            <w:vAlign w:val="bottom"/>
          </w:tcPr>
          <w:p w:rsidR="007D44E1" w:rsidRPr="00CF4A7C" w:rsidRDefault="007D44E1" w:rsidP="00C65CE2">
            <w:pPr>
              <w:pStyle w:val="ConsPlusNormal"/>
              <w:jc w:val="center"/>
            </w:pPr>
            <w:r w:rsidRPr="00CF4A7C">
              <w:t>400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vAlign w:val="bottom"/>
          </w:tcPr>
          <w:p w:rsidR="007D44E1" w:rsidRPr="00CF4A7C" w:rsidRDefault="007D44E1" w:rsidP="00C65CE2">
            <w:pPr>
              <w:pStyle w:val="ConsPlusNormal"/>
            </w:pPr>
            <w:r w:rsidRPr="00CF4A7C">
              <w:t>Г и Д</w:t>
            </w:r>
          </w:p>
        </w:tc>
        <w:tc>
          <w:tcPr>
            <w:tcW w:w="2154" w:type="dxa"/>
            <w:vAlign w:val="bottom"/>
          </w:tcPr>
          <w:p w:rsidR="007D44E1" w:rsidRPr="00CF4A7C" w:rsidRDefault="007D44E1" w:rsidP="00C65CE2">
            <w:pPr>
              <w:pStyle w:val="ConsPlusNormal"/>
              <w:jc w:val="center"/>
            </w:pPr>
            <w:r w:rsidRPr="00CF4A7C">
              <w:t>1800</w:t>
            </w:r>
          </w:p>
        </w:tc>
        <w:tc>
          <w:tcPr>
            <w:tcW w:w="1077" w:type="dxa"/>
            <w:vAlign w:val="bottom"/>
          </w:tcPr>
          <w:p w:rsidR="007D44E1" w:rsidRPr="00CF4A7C" w:rsidRDefault="007D44E1" w:rsidP="00C65CE2">
            <w:pPr>
              <w:pStyle w:val="ConsPlusNormal"/>
              <w:jc w:val="center"/>
            </w:pPr>
            <w:r w:rsidRPr="00CF4A7C">
              <w:t>A</w:t>
            </w:r>
          </w:p>
        </w:tc>
        <w:tc>
          <w:tcPr>
            <w:tcW w:w="1247" w:type="dxa"/>
            <w:vAlign w:val="bottom"/>
          </w:tcPr>
          <w:p w:rsidR="007D44E1" w:rsidRPr="00CF4A7C" w:rsidRDefault="007D44E1" w:rsidP="00C65CE2">
            <w:pPr>
              <w:pStyle w:val="ConsPlusNormal"/>
            </w:pPr>
            <w:r w:rsidRPr="00CF4A7C">
              <w:t>ЩП-A</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B</w:t>
            </w:r>
          </w:p>
        </w:tc>
        <w:tc>
          <w:tcPr>
            <w:tcW w:w="1247" w:type="dxa"/>
          </w:tcPr>
          <w:p w:rsidR="007D44E1" w:rsidRPr="00CF4A7C" w:rsidRDefault="007D44E1" w:rsidP="00C65CE2">
            <w:pPr>
              <w:pStyle w:val="ConsPlusNormal"/>
            </w:pPr>
            <w:r w:rsidRPr="00CF4A7C">
              <w:t>ЩП-B</w:t>
            </w:r>
          </w:p>
        </w:tc>
      </w:tr>
      <w:tr w:rsidR="007D44E1" w:rsidRPr="00CF4A7C" w:rsidTr="00C65CE2">
        <w:tc>
          <w:tcPr>
            <w:tcW w:w="5670" w:type="dxa"/>
          </w:tcPr>
          <w:p w:rsidR="007D44E1" w:rsidRPr="00CF4A7C" w:rsidRDefault="007D44E1" w:rsidP="00C65CE2">
            <w:pPr>
              <w:pStyle w:val="ConsPlusNormal"/>
            </w:pPr>
          </w:p>
        </w:tc>
        <w:tc>
          <w:tcPr>
            <w:tcW w:w="2154" w:type="dxa"/>
          </w:tcPr>
          <w:p w:rsidR="007D44E1" w:rsidRPr="00CF4A7C" w:rsidRDefault="007D44E1" w:rsidP="00C65CE2">
            <w:pPr>
              <w:pStyle w:val="ConsPlusNormal"/>
            </w:pPr>
          </w:p>
        </w:tc>
        <w:tc>
          <w:tcPr>
            <w:tcW w:w="1077" w:type="dxa"/>
          </w:tcPr>
          <w:p w:rsidR="007D44E1" w:rsidRPr="00CF4A7C" w:rsidRDefault="007D44E1" w:rsidP="00C65CE2">
            <w:pPr>
              <w:pStyle w:val="ConsPlusNormal"/>
              <w:jc w:val="center"/>
            </w:pPr>
            <w:r w:rsidRPr="00CF4A7C">
              <w:t>E</w:t>
            </w:r>
          </w:p>
        </w:tc>
        <w:tc>
          <w:tcPr>
            <w:tcW w:w="1247" w:type="dxa"/>
          </w:tcPr>
          <w:p w:rsidR="007D44E1" w:rsidRPr="00CF4A7C" w:rsidRDefault="007D44E1" w:rsidP="00C65CE2">
            <w:pPr>
              <w:pStyle w:val="ConsPlusNormal"/>
            </w:pPr>
            <w:r w:rsidRPr="00CF4A7C">
              <w:t>ЩП-E</w:t>
            </w:r>
          </w:p>
        </w:tc>
      </w:tr>
      <w:tr w:rsidR="007D44E1" w:rsidRPr="00CF4A7C" w:rsidTr="00C65CE2">
        <w:tc>
          <w:tcPr>
            <w:tcW w:w="5670" w:type="dxa"/>
          </w:tcPr>
          <w:p w:rsidR="007D44E1" w:rsidRPr="00CF4A7C" w:rsidRDefault="007D44E1" w:rsidP="00C65CE2">
            <w:pPr>
              <w:pStyle w:val="ConsPlusNormal"/>
            </w:pPr>
            <w:r w:rsidRPr="00CF4A7C">
              <w:t>Помещения и открытые площадки предприятий (организаций) по первичной переработке сельскохозяйственных культур</w:t>
            </w:r>
          </w:p>
        </w:tc>
        <w:tc>
          <w:tcPr>
            <w:tcW w:w="2154" w:type="dxa"/>
          </w:tcPr>
          <w:p w:rsidR="007D44E1" w:rsidRPr="00CF4A7C" w:rsidRDefault="007D44E1" w:rsidP="00C65CE2">
            <w:pPr>
              <w:pStyle w:val="ConsPlusNormal"/>
              <w:jc w:val="center"/>
            </w:pPr>
            <w:r w:rsidRPr="00CF4A7C">
              <w:t>1000</w:t>
            </w:r>
          </w:p>
        </w:tc>
        <w:tc>
          <w:tcPr>
            <w:tcW w:w="1077" w:type="dxa"/>
          </w:tcPr>
          <w:p w:rsidR="007D44E1" w:rsidRPr="00CF4A7C" w:rsidRDefault="007D44E1" w:rsidP="00C65CE2">
            <w:pPr>
              <w:pStyle w:val="ConsPlusNormal"/>
              <w:jc w:val="center"/>
            </w:pPr>
            <w:r w:rsidRPr="00CF4A7C">
              <w:t>-</w:t>
            </w:r>
          </w:p>
        </w:tc>
        <w:tc>
          <w:tcPr>
            <w:tcW w:w="1247" w:type="dxa"/>
          </w:tcPr>
          <w:p w:rsidR="007D44E1" w:rsidRPr="00CF4A7C" w:rsidRDefault="007D44E1" w:rsidP="00C65CE2">
            <w:pPr>
              <w:pStyle w:val="ConsPlusNormal"/>
            </w:pPr>
            <w:r w:rsidRPr="00CF4A7C">
              <w:t>ЩП-СХ</w:t>
            </w:r>
          </w:p>
        </w:tc>
      </w:tr>
      <w:tr w:rsidR="007D44E1" w:rsidRPr="00CF4A7C" w:rsidTr="00C65CE2">
        <w:tc>
          <w:tcPr>
            <w:tcW w:w="5670" w:type="dxa"/>
          </w:tcPr>
          <w:p w:rsidR="007D44E1" w:rsidRPr="00CF4A7C" w:rsidRDefault="007D44E1" w:rsidP="00C65CE2">
            <w:pPr>
              <w:pStyle w:val="ConsPlusNormal"/>
            </w:pPr>
            <w:r w:rsidRPr="00CF4A7C">
              <w:t>Помещения различного назначения, в которых проводятся огневые работы</w:t>
            </w:r>
          </w:p>
        </w:tc>
        <w:tc>
          <w:tcPr>
            <w:tcW w:w="2154" w:type="dxa"/>
          </w:tcPr>
          <w:p w:rsidR="007D44E1" w:rsidRPr="00CF4A7C" w:rsidRDefault="007D44E1" w:rsidP="00C65CE2">
            <w:pPr>
              <w:pStyle w:val="ConsPlusNormal"/>
              <w:jc w:val="center"/>
            </w:pPr>
            <w:r w:rsidRPr="00CF4A7C">
              <w:t>-</w:t>
            </w:r>
          </w:p>
        </w:tc>
        <w:tc>
          <w:tcPr>
            <w:tcW w:w="1077" w:type="dxa"/>
          </w:tcPr>
          <w:p w:rsidR="007D44E1" w:rsidRPr="00CF4A7C" w:rsidRDefault="007D44E1" w:rsidP="00C65CE2">
            <w:pPr>
              <w:pStyle w:val="ConsPlusNormal"/>
              <w:jc w:val="center"/>
            </w:pPr>
            <w:r w:rsidRPr="00CF4A7C">
              <w:t>A</w:t>
            </w:r>
          </w:p>
        </w:tc>
        <w:tc>
          <w:tcPr>
            <w:tcW w:w="1247" w:type="dxa"/>
          </w:tcPr>
          <w:p w:rsidR="007D44E1" w:rsidRPr="00CF4A7C" w:rsidRDefault="007D44E1" w:rsidP="00C65CE2">
            <w:pPr>
              <w:pStyle w:val="ConsPlusNormal"/>
            </w:pPr>
            <w:r w:rsidRPr="00CF4A7C">
              <w:t>ЩПП</w:t>
            </w: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19" w:name="Par1659"/>
      <w:bookmarkEnd w:id="19"/>
      <w:r w:rsidRPr="00CF4A7C">
        <w:t>&lt;*&gt; Условные обозначения щитов:</w:t>
      </w:r>
    </w:p>
    <w:p w:rsidR="007D44E1" w:rsidRPr="00CF4A7C" w:rsidRDefault="007D44E1" w:rsidP="007D44E1">
      <w:pPr>
        <w:pStyle w:val="ConsPlusNormal"/>
        <w:spacing w:before="240"/>
        <w:ind w:firstLine="540"/>
        <w:jc w:val="both"/>
      </w:pPr>
      <w:r w:rsidRPr="00CF4A7C">
        <w:t>ЩП-A - щит пожарный для очагов пожара класса A;</w:t>
      </w:r>
    </w:p>
    <w:p w:rsidR="007D44E1" w:rsidRPr="00CF4A7C" w:rsidRDefault="007D44E1" w:rsidP="007D44E1">
      <w:pPr>
        <w:pStyle w:val="ConsPlusNormal"/>
        <w:spacing w:before="240"/>
        <w:ind w:firstLine="540"/>
        <w:jc w:val="both"/>
      </w:pPr>
      <w:r w:rsidRPr="00CF4A7C">
        <w:t>ЩП-B - щит пожарный для очагов пожара класса B;</w:t>
      </w:r>
    </w:p>
    <w:p w:rsidR="007D44E1" w:rsidRPr="00CF4A7C" w:rsidRDefault="007D44E1" w:rsidP="007D44E1">
      <w:pPr>
        <w:pStyle w:val="ConsPlusNormal"/>
        <w:spacing w:before="240"/>
        <w:ind w:firstLine="540"/>
        <w:jc w:val="both"/>
      </w:pPr>
      <w:r w:rsidRPr="00CF4A7C">
        <w:t>ЩП-E - щит пожарный для очагов пожара класса E;</w:t>
      </w:r>
    </w:p>
    <w:p w:rsidR="007D44E1" w:rsidRPr="00CF4A7C" w:rsidRDefault="007D44E1" w:rsidP="007D44E1">
      <w:pPr>
        <w:pStyle w:val="ConsPlusNormal"/>
        <w:spacing w:before="240"/>
        <w:ind w:firstLine="540"/>
        <w:jc w:val="both"/>
      </w:pPr>
      <w:r w:rsidRPr="00CF4A7C">
        <w:t>ЩП-СХ - щит пожарный для сельскохозяйственных предприятий (организаций);</w:t>
      </w:r>
    </w:p>
    <w:p w:rsidR="007D44E1" w:rsidRPr="00CF4A7C" w:rsidRDefault="007D44E1" w:rsidP="007D44E1">
      <w:pPr>
        <w:pStyle w:val="ConsPlusNormal"/>
        <w:spacing w:before="240"/>
        <w:ind w:firstLine="540"/>
        <w:jc w:val="both"/>
      </w:pPr>
      <w:r w:rsidRPr="00CF4A7C">
        <w:t>ЩПП - щит пожарный передвижной.</w:t>
      </w:r>
    </w:p>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7</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Title"/>
        <w:jc w:val="center"/>
      </w:pPr>
      <w:bookmarkStart w:id="20" w:name="Par1674"/>
      <w:bookmarkEnd w:id="20"/>
      <w:r w:rsidRPr="00CF4A7C">
        <w:t>НОРМЫ</w:t>
      </w:r>
    </w:p>
    <w:p w:rsidR="007D44E1" w:rsidRPr="00CF4A7C" w:rsidRDefault="007D44E1" w:rsidP="007D44E1">
      <w:pPr>
        <w:pStyle w:val="ConsPlusTitle"/>
        <w:jc w:val="center"/>
      </w:pPr>
      <w:r w:rsidRPr="00CF4A7C">
        <w:t>КОМПЛЕКТАЦИИ ПОЖАРНЫХ ЩИТОВ НЕМЕХАНИЗИРОВАННЫМ ИНСТРУМЕНТОМ</w:t>
      </w:r>
    </w:p>
    <w:p w:rsidR="007D44E1" w:rsidRPr="00CF4A7C" w:rsidRDefault="007D44E1" w:rsidP="007D44E1">
      <w:pPr>
        <w:pStyle w:val="ConsPlusTitle"/>
        <w:jc w:val="center"/>
      </w:pPr>
      <w:r w:rsidRPr="00CF4A7C">
        <w:t>И ИНВЕНТАРЕМ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479"/>
        <w:gridCol w:w="980"/>
        <w:gridCol w:w="980"/>
        <w:gridCol w:w="980"/>
        <w:gridCol w:w="980"/>
        <w:gridCol w:w="1013"/>
      </w:tblGrid>
      <w:tr w:rsidR="007D44E1" w:rsidRPr="00CF4A7C" w:rsidTr="00C65CE2">
        <w:tc>
          <w:tcPr>
            <w:tcW w:w="5103" w:type="dxa"/>
            <w:gridSpan w:val="2"/>
            <w:vMerge w:val="restart"/>
          </w:tcPr>
          <w:p w:rsidR="007D44E1" w:rsidRPr="00CF4A7C" w:rsidRDefault="007D44E1" w:rsidP="00C65CE2">
            <w:pPr>
              <w:pStyle w:val="ConsPlusNormal"/>
              <w:jc w:val="center"/>
            </w:pPr>
            <w:r w:rsidRPr="00CF4A7C">
              <w:t>Наименование первичных средств пожаротушения, немеханизированного инструмента и инвентаря</w:t>
            </w:r>
          </w:p>
        </w:tc>
        <w:tc>
          <w:tcPr>
            <w:tcW w:w="4933" w:type="dxa"/>
            <w:gridSpan w:val="5"/>
          </w:tcPr>
          <w:p w:rsidR="007D44E1" w:rsidRPr="00CF4A7C" w:rsidRDefault="007D44E1" w:rsidP="00C65CE2">
            <w:pPr>
              <w:pStyle w:val="ConsPlusNormal"/>
              <w:jc w:val="center"/>
            </w:pPr>
            <w:r w:rsidRPr="00CF4A7C">
              <w:t>Нормы комплектации в зависимости от типа пожарного щита и класса пожара</w:t>
            </w:r>
          </w:p>
        </w:tc>
      </w:tr>
      <w:tr w:rsidR="007D44E1" w:rsidRPr="00CF4A7C" w:rsidTr="00C65CE2">
        <w:tc>
          <w:tcPr>
            <w:tcW w:w="5103" w:type="dxa"/>
            <w:gridSpan w:val="2"/>
            <w:vMerge/>
          </w:tcPr>
          <w:p w:rsidR="007D44E1" w:rsidRPr="00CF4A7C" w:rsidRDefault="007D44E1" w:rsidP="00C65CE2">
            <w:pPr>
              <w:pStyle w:val="ConsPlusNormal"/>
              <w:jc w:val="both"/>
            </w:pPr>
          </w:p>
        </w:tc>
        <w:tc>
          <w:tcPr>
            <w:tcW w:w="980" w:type="dxa"/>
          </w:tcPr>
          <w:p w:rsidR="007D44E1" w:rsidRPr="00CF4A7C" w:rsidRDefault="007D44E1" w:rsidP="00C65CE2">
            <w:pPr>
              <w:pStyle w:val="ConsPlusNormal"/>
              <w:jc w:val="center"/>
            </w:pPr>
            <w:r w:rsidRPr="00CF4A7C">
              <w:t>ЩП-A</w:t>
            </w:r>
          </w:p>
          <w:p w:rsidR="007D44E1" w:rsidRPr="00CF4A7C" w:rsidRDefault="007D44E1" w:rsidP="00C65CE2">
            <w:pPr>
              <w:pStyle w:val="ConsPlusNormal"/>
              <w:jc w:val="center"/>
            </w:pPr>
            <w:r w:rsidRPr="00CF4A7C">
              <w:t>класс A</w:t>
            </w:r>
          </w:p>
        </w:tc>
        <w:tc>
          <w:tcPr>
            <w:tcW w:w="980" w:type="dxa"/>
          </w:tcPr>
          <w:p w:rsidR="007D44E1" w:rsidRPr="00CF4A7C" w:rsidRDefault="007D44E1" w:rsidP="00C65CE2">
            <w:pPr>
              <w:pStyle w:val="ConsPlusNormal"/>
              <w:jc w:val="center"/>
            </w:pPr>
            <w:r w:rsidRPr="00CF4A7C">
              <w:t>ЩП-B</w:t>
            </w:r>
          </w:p>
          <w:p w:rsidR="007D44E1" w:rsidRPr="00CF4A7C" w:rsidRDefault="007D44E1" w:rsidP="00C65CE2">
            <w:pPr>
              <w:pStyle w:val="ConsPlusNormal"/>
              <w:jc w:val="center"/>
            </w:pPr>
            <w:r w:rsidRPr="00CF4A7C">
              <w:t>класс B</w:t>
            </w:r>
          </w:p>
        </w:tc>
        <w:tc>
          <w:tcPr>
            <w:tcW w:w="980" w:type="dxa"/>
          </w:tcPr>
          <w:p w:rsidR="007D44E1" w:rsidRPr="00CF4A7C" w:rsidRDefault="007D44E1" w:rsidP="00C65CE2">
            <w:pPr>
              <w:pStyle w:val="ConsPlusNormal"/>
              <w:jc w:val="center"/>
            </w:pPr>
            <w:r w:rsidRPr="00CF4A7C">
              <w:t>ЩП-E</w:t>
            </w:r>
          </w:p>
          <w:p w:rsidR="007D44E1" w:rsidRPr="00CF4A7C" w:rsidRDefault="007D44E1" w:rsidP="00C65CE2">
            <w:pPr>
              <w:pStyle w:val="ConsPlusNormal"/>
              <w:jc w:val="center"/>
            </w:pPr>
            <w:r w:rsidRPr="00CF4A7C">
              <w:t>класс E</w:t>
            </w:r>
          </w:p>
        </w:tc>
        <w:tc>
          <w:tcPr>
            <w:tcW w:w="980" w:type="dxa"/>
          </w:tcPr>
          <w:p w:rsidR="007D44E1" w:rsidRPr="00CF4A7C" w:rsidRDefault="007D44E1" w:rsidP="00C65CE2">
            <w:pPr>
              <w:pStyle w:val="ConsPlusNormal"/>
              <w:jc w:val="center"/>
            </w:pPr>
            <w:r w:rsidRPr="00CF4A7C">
              <w:t>ЩП-СХ</w:t>
            </w:r>
          </w:p>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ЩПП</w:t>
            </w:r>
          </w:p>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w:t>
            </w:r>
          </w:p>
        </w:tc>
        <w:tc>
          <w:tcPr>
            <w:tcW w:w="4479" w:type="dxa"/>
          </w:tcPr>
          <w:p w:rsidR="007D44E1" w:rsidRPr="00CF4A7C" w:rsidRDefault="007D44E1" w:rsidP="00C65CE2">
            <w:pPr>
              <w:pStyle w:val="ConsPlusNormal"/>
            </w:pPr>
            <w:r w:rsidRPr="00CF4A7C">
              <w:t>Лом</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2.</w:t>
            </w:r>
          </w:p>
        </w:tc>
        <w:tc>
          <w:tcPr>
            <w:tcW w:w="4479" w:type="dxa"/>
          </w:tcPr>
          <w:p w:rsidR="007D44E1" w:rsidRPr="00CF4A7C" w:rsidRDefault="007D44E1" w:rsidP="00C65CE2">
            <w:pPr>
              <w:pStyle w:val="ConsPlusNormal"/>
            </w:pPr>
            <w:r w:rsidRPr="00CF4A7C">
              <w:t>Багор</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3.</w:t>
            </w:r>
          </w:p>
        </w:tc>
        <w:tc>
          <w:tcPr>
            <w:tcW w:w="4479" w:type="dxa"/>
          </w:tcPr>
          <w:p w:rsidR="007D44E1" w:rsidRPr="00CF4A7C" w:rsidRDefault="007D44E1" w:rsidP="00C65CE2">
            <w:pPr>
              <w:pStyle w:val="ConsPlusNormal"/>
            </w:pPr>
            <w:r w:rsidRPr="00CF4A7C">
              <w:t>Крюк с деревянной рукояткой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4.</w:t>
            </w:r>
          </w:p>
        </w:tc>
        <w:tc>
          <w:tcPr>
            <w:tcW w:w="4479" w:type="dxa"/>
          </w:tcPr>
          <w:p w:rsidR="007D44E1" w:rsidRPr="00CF4A7C" w:rsidRDefault="007D44E1" w:rsidP="00C65CE2">
            <w:pPr>
              <w:pStyle w:val="ConsPlusNormal"/>
            </w:pPr>
            <w:r w:rsidRPr="00CF4A7C">
              <w:t>Ведро</w:t>
            </w:r>
          </w:p>
        </w:tc>
        <w:tc>
          <w:tcPr>
            <w:tcW w:w="980" w:type="dxa"/>
          </w:tcPr>
          <w:p w:rsidR="007D44E1" w:rsidRPr="00CF4A7C" w:rsidRDefault="007D44E1" w:rsidP="00C65CE2">
            <w:pPr>
              <w:pStyle w:val="ConsPlusNormal"/>
              <w:jc w:val="center"/>
            </w:pPr>
            <w:r w:rsidRPr="00CF4A7C">
              <w:t>2</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2</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5.</w:t>
            </w:r>
          </w:p>
        </w:tc>
        <w:tc>
          <w:tcPr>
            <w:tcW w:w="4479" w:type="dxa"/>
          </w:tcPr>
          <w:p w:rsidR="007D44E1" w:rsidRPr="00CF4A7C" w:rsidRDefault="007D44E1" w:rsidP="00C65CE2">
            <w:pPr>
              <w:pStyle w:val="ConsPlusNormal"/>
            </w:pPr>
            <w:r w:rsidRPr="00CF4A7C">
              <w:t>Комплект для резки электропроводов: ножницы, диэлектрические боты и коврик</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6.</w:t>
            </w:r>
          </w:p>
        </w:tc>
        <w:tc>
          <w:tcPr>
            <w:tcW w:w="4479" w:type="dxa"/>
          </w:tcPr>
          <w:p w:rsidR="007D44E1" w:rsidRPr="00CF4A7C" w:rsidRDefault="007D44E1" w:rsidP="00C65CE2">
            <w:pPr>
              <w:pStyle w:val="ConsPlusNormal"/>
            </w:pPr>
            <w:r w:rsidRPr="00CF4A7C">
              <w:t>Покрывало для изоляции очага возгорания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7.</w:t>
            </w:r>
          </w:p>
        </w:tc>
        <w:tc>
          <w:tcPr>
            <w:tcW w:w="4479" w:type="dxa"/>
          </w:tcPr>
          <w:p w:rsidR="007D44E1" w:rsidRPr="00CF4A7C" w:rsidRDefault="007D44E1" w:rsidP="00C65CE2">
            <w:pPr>
              <w:pStyle w:val="ConsPlusNormal"/>
            </w:pPr>
            <w:r w:rsidRPr="00CF4A7C">
              <w:t>Лопата штыковая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8.</w:t>
            </w:r>
          </w:p>
        </w:tc>
        <w:tc>
          <w:tcPr>
            <w:tcW w:w="4479" w:type="dxa"/>
          </w:tcPr>
          <w:p w:rsidR="007D44E1" w:rsidRPr="00CF4A7C" w:rsidRDefault="007D44E1" w:rsidP="00C65CE2">
            <w:pPr>
              <w:pStyle w:val="ConsPlusNormal"/>
            </w:pPr>
            <w:r w:rsidRPr="00CF4A7C">
              <w:t>Лопата совковая</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9.</w:t>
            </w:r>
          </w:p>
        </w:tc>
        <w:tc>
          <w:tcPr>
            <w:tcW w:w="4479" w:type="dxa"/>
          </w:tcPr>
          <w:p w:rsidR="007D44E1" w:rsidRPr="00CF4A7C" w:rsidRDefault="007D44E1" w:rsidP="00C65CE2">
            <w:pPr>
              <w:pStyle w:val="ConsPlusNormal"/>
            </w:pPr>
            <w:r w:rsidRPr="00CF4A7C">
              <w:t>Вилы</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10.</w:t>
            </w:r>
          </w:p>
        </w:tc>
        <w:tc>
          <w:tcPr>
            <w:tcW w:w="4479" w:type="dxa"/>
          </w:tcPr>
          <w:p w:rsidR="007D44E1" w:rsidRPr="00CF4A7C" w:rsidRDefault="007D44E1" w:rsidP="00C65CE2">
            <w:pPr>
              <w:pStyle w:val="ConsPlusNormal"/>
            </w:pPr>
            <w:r w:rsidRPr="00CF4A7C">
              <w:t>Тележка для перевозки оборудования</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11.</w:t>
            </w:r>
          </w:p>
        </w:tc>
        <w:tc>
          <w:tcPr>
            <w:tcW w:w="4479" w:type="dxa"/>
          </w:tcPr>
          <w:p w:rsidR="007D44E1" w:rsidRPr="00CF4A7C" w:rsidRDefault="007D44E1" w:rsidP="00C65CE2">
            <w:pPr>
              <w:pStyle w:val="ConsPlusNormal"/>
            </w:pPr>
            <w:r w:rsidRPr="00CF4A7C">
              <w:t>Емкость для хранения воды объемом:</w:t>
            </w: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980" w:type="dxa"/>
          </w:tcPr>
          <w:p w:rsidR="007D44E1" w:rsidRPr="00CF4A7C" w:rsidRDefault="007D44E1" w:rsidP="00C65CE2">
            <w:pPr>
              <w:pStyle w:val="ConsPlusNormal"/>
            </w:pPr>
          </w:p>
        </w:tc>
        <w:tc>
          <w:tcPr>
            <w:tcW w:w="1013" w:type="dxa"/>
          </w:tcPr>
          <w:p w:rsidR="007D44E1" w:rsidRPr="00CF4A7C" w:rsidRDefault="007D44E1" w:rsidP="00C65CE2">
            <w:pPr>
              <w:pStyle w:val="ConsPlusNormal"/>
            </w:pP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0,2 куб. метра</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p>
        </w:tc>
        <w:tc>
          <w:tcPr>
            <w:tcW w:w="4479" w:type="dxa"/>
          </w:tcPr>
          <w:p w:rsidR="007D44E1" w:rsidRPr="00CF4A7C" w:rsidRDefault="007D44E1" w:rsidP="00C65CE2">
            <w:pPr>
              <w:pStyle w:val="ConsPlusNormal"/>
              <w:ind w:left="284"/>
            </w:pPr>
            <w:r w:rsidRPr="00CF4A7C">
              <w:t>0,02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12.</w:t>
            </w:r>
          </w:p>
        </w:tc>
        <w:tc>
          <w:tcPr>
            <w:tcW w:w="4479" w:type="dxa"/>
          </w:tcPr>
          <w:p w:rsidR="007D44E1" w:rsidRPr="00CF4A7C" w:rsidRDefault="007D44E1" w:rsidP="00C65CE2">
            <w:pPr>
              <w:pStyle w:val="ConsPlusNormal"/>
            </w:pPr>
            <w:r w:rsidRPr="00CF4A7C">
              <w:t>Ящик с песком 0,5 куб.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1</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w:t>
            </w:r>
          </w:p>
        </w:tc>
      </w:tr>
      <w:tr w:rsidR="007D44E1" w:rsidRPr="00CF4A7C" w:rsidTr="00C65CE2">
        <w:tc>
          <w:tcPr>
            <w:tcW w:w="624" w:type="dxa"/>
          </w:tcPr>
          <w:p w:rsidR="007D44E1" w:rsidRPr="00CF4A7C" w:rsidRDefault="007D44E1" w:rsidP="00C65CE2">
            <w:pPr>
              <w:pStyle w:val="ConsPlusNormal"/>
            </w:pPr>
            <w:r w:rsidRPr="00CF4A7C">
              <w:t>13.</w:t>
            </w:r>
          </w:p>
        </w:tc>
        <w:tc>
          <w:tcPr>
            <w:tcW w:w="4479" w:type="dxa"/>
          </w:tcPr>
          <w:p w:rsidR="007D44E1" w:rsidRPr="00CF4A7C" w:rsidRDefault="007D44E1" w:rsidP="00C65CE2">
            <w:pPr>
              <w:pStyle w:val="ConsPlusNormal"/>
            </w:pPr>
            <w:r w:rsidRPr="00CF4A7C">
              <w:t>Насос ручной</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14.</w:t>
            </w:r>
          </w:p>
        </w:tc>
        <w:tc>
          <w:tcPr>
            <w:tcW w:w="4479" w:type="dxa"/>
          </w:tcPr>
          <w:p w:rsidR="007D44E1" w:rsidRPr="00CF4A7C" w:rsidRDefault="007D44E1" w:rsidP="00C65CE2">
            <w:pPr>
              <w:pStyle w:val="ConsPlusNormal"/>
            </w:pPr>
            <w:r w:rsidRPr="00CF4A7C">
              <w:t>Рукав Ду 18 - 20 длиной 5 метров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1</w:t>
            </w:r>
          </w:p>
        </w:tc>
      </w:tr>
      <w:tr w:rsidR="007D44E1" w:rsidRPr="00CF4A7C" w:rsidTr="00C65CE2">
        <w:tc>
          <w:tcPr>
            <w:tcW w:w="624" w:type="dxa"/>
          </w:tcPr>
          <w:p w:rsidR="007D44E1" w:rsidRPr="00CF4A7C" w:rsidRDefault="007D44E1" w:rsidP="00C65CE2">
            <w:pPr>
              <w:pStyle w:val="ConsPlusNormal"/>
            </w:pPr>
            <w:r w:rsidRPr="00CF4A7C">
              <w:t>15.</w:t>
            </w:r>
          </w:p>
        </w:tc>
        <w:tc>
          <w:tcPr>
            <w:tcW w:w="4479" w:type="dxa"/>
          </w:tcPr>
          <w:p w:rsidR="007D44E1" w:rsidRPr="00CF4A7C" w:rsidRDefault="007D44E1" w:rsidP="00C65CE2">
            <w:pPr>
              <w:pStyle w:val="ConsPlusNormal"/>
            </w:pPr>
            <w:r w:rsidRPr="00CF4A7C">
              <w:t>Защитный экран 1,4 x 2 метра</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r w:rsidR="007D44E1" w:rsidRPr="00CF4A7C" w:rsidTr="00C65CE2">
        <w:tc>
          <w:tcPr>
            <w:tcW w:w="624" w:type="dxa"/>
          </w:tcPr>
          <w:p w:rsidR="007D44E1" w:rsidRPr="00CF4A7C" w:rsidRDefault="007D44E1" w:rsidP="00C65CE2">
            <w:pPr>
              <w:pStyle w:val="ConsPlusNormal"/>
            </w:pPr>
            <w:r w:rsidRPr="00CF4A7C">
              <w:t>16.</w:t>
            </w:r>
          </w:p>
        </w:tc>
        <w:tc>
          <w:tcPr>
            <w:tcW w:w="4479" w:type="dxa"/>
          </w:tcPr>
          <w:p w:rsidR="007D44E1" w:rsidRPr="00CF4A7C" w:rsidRDefault="007D44E1" w:rsidP="00C65CE2">
            <w:pPr>
              <w:pStyle w:val="ConsPlusNormal"/>
            </w:pPr>
            <w:r w:rsidRPr="00CF4A7C">
              <w:t>Стойки для подвески экранов</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980" w:type="dxa"/>
          </w:tcPr>
          <w:p w:rsidR="007D44E1" w:rsidRPr="00CF4A7C" w:rsidRDefault="007D44E1" w:rsidP="00C65CE2">
            <w:pPr>
              <w:pStyle w:val="ConsPlusNormal"/>
              <w:jc w:val="center"/>
            </w:pPr>
            <w:r w:rsidRPr="00CF4A7C">
              <w:t>-</w:t>
            </w:r>
          </w:p>
        </w:tc>
        <w:tc>
          <w:tcPr>
            <w:tcW w:w="1013" w:type="dxa"/>
          </w:tcPr>
          <w:p w:rsidR="007D44E1" w:rsidRPr="00CF4A7C" w:rsidRDefault="007D44E1" w:rsidP="00C65CE2">
            <w:pPr>
              <w:pStyle w:val="ConsPlusNormal"/>
              <w:jc w:val="center"/>
            </w:pPr>
            <w:r w:rsidRPr="00CF4A7C">
              <w:t>6</w:t>
            </w: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8</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(заместителя руководителя) органа</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местного самоуправления)</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1" w:name="Par1852"/>
      <w:bookmarkEnd w:id="21"/>
      <w:r w:rsidRPr="00CF4A7C">
        <w:t xml:space="preserve">                                  ПАСПОРТ</w:t>
      </w:r>
    </w:p>
    <w:p w:rsidR="007D44E1" w:rsidRPr="00CF4A7C" w:rsidRDefault="007D44E1" w:rsidP="007D44E1">
      <w:pPr>
        <w:pStyle w:val="ConsPlusNonformat"/>
        <w:jc w:val="both"/>
      </w:pPr>
      <w:r w:rsidRPr="00CF4A7C">
        <w:t xml:space="preserve">          населенного пункта, подверженного угрозе лесных пожаров</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населенного пункта 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городского округа ________________________________________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населенном пункте</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6973"/>
        <w:gridCol w:w="1454"/>
      </w:tblGrid>
      <w:tr w:rsidR="007D44E1" w:rsidRPr="00CF4A7C" w:rsidTr="00C65CE2">
        <w:tc>
          <w:tcPr>
            <w:tcW w:w="7616" w:type="dxa"/>
            <w:gridSpan w:val="2"/>
          </w:tcPr>
          <w:p w:rsidR="007D44E1" w:rsidRPr="00CF4A7C" w:rsidRDefault="007D44E1" w:rsidP="00C65CE2">
            <w:pPr>
              <w:pStyle w:val="ConsPlusNormal"/>
              <w:jc w:val="center"/>
            </w:pPr>
            <w:r w:rsidRPr="00CF4A7C">
              <w:t>Характеристика населенного пункта</w:t>
            </w:r>
          </w:p>
        </w:tc>
        <w:tc>
          <w:tcPr>
            <w:tcW w:w="1454" w:type="dxa"/>
            <w:vAlign w:val="bottom"/>
          </w:tcPr>
          <w:p w:rsidR="007D44E1" w:rsidRPr="00CF4A7C" w:rsidRDefault="007D44E1" w:rsidP="00C65CE2">
            <w:pPr>
              <w:pStyle w:val="ConsPlusNormal"/>
              <w:jc w:val="center"/>
            </w:pPr>
            <w:r w:rsidRPr="00CF4A7C">
              <w:t>Значение</w:t>
            </w:r>
          </w:p>
        </w:tc>
      </w:tr>
      <w:tr w:rsidR="007D44E1" w:rsidRPr="00CF4A7C" w:rsidTr="00C65CE2">
        <w:tc>
          <w:tcPr>
            <w:tcW w:w="643" w:type="dxa"/>
            <w:vAlign w:val="bottom"/>
          </w:tcPr>
          <w:p w:rsidR="007D44E1" w:rsidRPr="00CF4A7C" w:rsidRDefault="007D44E1" w:rsidP="00C65CE2">
            <w:pPr>
              <w:pStyle w:val="ConsPlusNormal"/>
            </w:pPr>
            <w:r w:rsidRPr="00CF4A7C">
              <w:t>1.</w:t>
            </w:r>
          </w:p>
        </w:tc>
        <w:tc>
          <w:tcPr>
            <w:tcW w:w="6973" w:type="dxa"/>
            <w:vAlign w:val="bottom"/>
          </w:tcPr>
          <w:p w:rsidR="007D44E1" w:rsidRPr="00CF4A7C" w:rsidRDefault="007D44E1" w:rsidP="00C65CE2">
            <w:pPr>
              <w:pStyle w:val="ConsPlusNormal"/>
            </w:pPr>
            <w:r w:rsidRPr="00CF4A7C">
              <w:t>Общая площадь населенного пункта (кв. километров)</w:t>
            </w:r>
          </w:p>
        </w:tc>
        <w:tc>
          <w:tcPr>
            <w:tcW w:w="1454" w:type="dxa"/>
          </w:tcPr>
          <w:p w:rsidR="007D44E1" w:rsidRPr="00CF4A7C" w:rsidRDefault="007D44E1" w:rsidP="00C65CE2">
            <w:pPr>
              <w:pStyle w:val="ConsPlusNormal"/>
            </w:pPr>
          </w:p>
        </w:tc>
      </w:tr>
      <w:tr w:rsidR="007D44E1" w:rsidRPr="00CF4A7C" w:rsidTr="00C65CE2">
        <w:tc>
          <w:tcPr>
            <w:tcW w:w="643" w:type="dxa"/>
            <w:vAlign w:val="center"/>
          </w:tcPr>
          <w:p w:rsidR="007D44E1" w:rsidRPr="00CF4A7C" w:rsidRDefault="007D44E1" w:rsidP="00C65CE2">
            <w:pPr>
              <w:pStyle w:val="ConsPlusNormal"/>
            </w:pPr>
            <w:r w:rsidRPr="00CF4A7C">
              <w:t>2.</w:t>
            </w:r>
          </w:p>
        </w:tc>
        <w:tc>
          <w:tcPr>
            <w:tcW w:w="6973" w:type="dxa"/>
          </w:tcPr>
          <w:p w:rsidR="007D44E1" w:rsidRPr="00CF4A7C" w:rsidRDefault="007D44E1" w:rsidP="00C65CE2">
            <w:pPr>
              <w:pStyle w:val="ConsPlusNormal"/>
            </w:pPr>
            <w:r w:rsidRPr="00CF4A7C">
              <w:t>Общая протяженность границы населенного пункта с лесным участком (участками) (километров)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3.</w:t>
            </w:r>
          </w:p>
        </w:tc>
        <w:tc>
          <w:tcPr>
            <w:tcW w:w="6973" w:type="dxa"/>
          </w:tcPr>
          <w:p w:rsidR="007D44E1" w:rsidRPr="00CF4A7C" w:rsidRDefault="007D44E1" w:rsidP="00C65CE2">
            <w:pPr>
              <w:pStyle w:val="ConsPlusNormal"/>
            </w:pPr>
            <w:r w:rsidRPr="00CF4A7C">
              <w:t>Общая площадь городских хвойных (смешанных) лесов, расположенных на землях населенного пункта (гектаров)</w:t>
            </w:r>
          </w:p>
        </w:tc>
        <w:tc>
          <w:tcPr>
            <w:tcW w:w="1454" w:type="dxa"/>
          </w:tcPr>
          <w:p w:rsidR="007D44E1" w:rsidRPr="00CF4A7C" w:rsidRDefault="007D44E1" w:rsidP="00C65CE2">
            <w:pPr>
              <w:pStyle w:val="ConsPlusNormal"/>
            </w:pPr>
          </w:p>
        </w:tc>
      </w:tr>
      <w:tr w:rsidR="007D44E1" w:rsidRPr="00CF4A7C" w:rsidTr="00C65CE2">
        <w:tc>
          <w:tcPr>
            <w:tcW w:w="643" w:type="dxa"/>
          </w:tcPr>
          <w:p w:rsidR="007D44E1" w:rsidRPr="00CF4A7C" w:rsidRDefault="007D44E1" w:rsidP="00C65CE2">
            <w:pPr>
              <w:pStyle w:val="ConsPlusNormal"/>
            </w:pPr>
            <w:r w:rsidRPr="00CF4A7C">
              <w:t>4.</w:t>
            </w:r>
          </w:p>
        </w:tc>
        <w:tc>
          <w:tcPr>
            <w:tcW w:w="6973" w:type="dxa"/>
            <w:vAlign w:val="bottom"/>
          </w:tcPr>
          <w:p w:rsidR="007D44E1" w:rsidRPr="00CF4A7C" w:rsidRDefault="007D44E1" w:rsidP="00C65CE2">
            <w:pPr>
              <w:pStyle w:val="ConsPlusNormal"/>
            </w:pPr>
            <w:r w:rsidRPr="00CF4A7C">
              <w:t>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45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домах</w:t>
      </w:r>
    </w:p>
    <w:p w:rsidR="007D44E1" w:rsidRPr="00CF4A7C" w:rsidRDefault="007D44E1" w:rsidP="007D44E1">
      <w:pPr>
        <w:pStyle w:val="ConsPlusNonformat"/>
        <w:jc w:val="both"/>
      </w:pPr>
      <w:r w:rsidRPr="00CF4A7C">
        <w:t xml:space="preserve">             отдыха, пансионатах, детских лагерях, территориях</w:t>
      </w:r>
    </w:p>
    <w:p w:rsidR="007D44E1" w:rsidRPr="00CF4A7C" w:rsidRDefault="007D44E1" w:rsidP="007D44E1">
      <w:pPr>
        <w:pStyle w:val="ConsPlusNonformat"/>
        <w:jc w:val="both"/>
      </w:pPr>
      <w:r w:rsidRPr="00CF4A7C">
        <w:t xml:space="preserve">                 садоводства или огородничества и объектах</w:t>
      </w:r>
    </w:p>
    <w:p w:rsidR="007D44E1" w:rsidRPr="00CF4A7C" w:rsidRDefault="007D44E1" w:rsidP="007D44E1">
      <w:pPr>
        <w:pStyle w:val="ConsPlusNonformat"/>
        <w:jc w:val="both"/>
      </w:pPr>
      <w:r w:rsidRPr="00CF4A7C">
        <w:lastRenderedPageBreak/>
        <w:t xml:space="preserve">                с круглосуточным пребыванием людей, имеющих</w:t>
      </w:r>
    </w:p>
    <w:p w:rsidR="007D44E1" w:rsidRPr="00CF4A7C" w:rsidRDefault="007D44E1" w:rsidP="007D44E1">
      <w:pPr>
        <w:pStyle w:val="ConsPlusNonformat"/>
        <w:jc w:val="both"/>
      </w:pPr>
      <w:r w:rsidRPr="00CF4A7C">
        <w:t xml:space="preserve">               общую границу с лесным участком и относящихся</w:t>
      </w:r>
    </w:p>
    <w:p w:rsidR="007D44E1" w:rsidRPr="00CF4A7C" w:rsidRDefault="007D44E1" w:rsidP="007D44E1">
      <w:pPr>
        <w:pStyle w:val="ConsPlusNonformat"/>
        <w:jc w:val="both"/>
      </w:pPr>
      <w:r w:rsidRPr="00CF4A7C">
        <w:t xml:space="preserve">                 к этому населенному пункту в соответствии</w:t>
      </w:r>
    </w:p>
    <w:p w:rsidR="007D44E1" w:rsidRPr="00CF4A7C" w:rsidRDefault="007D44E1" w:rsidP="007D44E1">
      <w:pPr>
        <w:pStyle w:val="ConsPlusNonformat"/>
        <w:jc w:val="both"/>
      </w:pPr>
      <w:r w:rsidRPr="00CF4A7C">
        <w:t xml:space="preserve">                с административно-территориальным делением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1411"/>
        <w:gridCol w:w="1848"/>
        <w:gridCol w:w="2122"/>
      </w:tblGrid>
      <w:tr w:rsidR="007D44E1" w:rsidRPr="00CF4A7C" w:rsidTr="00C65CE2">
        <w:tc>
          <w:tcPr>
            <w:tcW w:w="3685" w:type="dxa"/>
          </w:tcPr>
          <w:p w:rsidR="007D44E1" w:rsidRPr="00CF4A7C" w:rsidRDefault="007D44E1" w:rsidP="00C65CE2">
            <w:pPr>
              <w:pStyle w:val="ConsPlusNormal"/>
              <w:jc w:val="center"/>
            </w:pPr>
            <w:r w:rsidRPr="00CF4A7C">
              <w:t>Наименование социального объекта</w:t>
            </w:r>
          </w:p>
        </w:tc>
        <w:tc>
          <w:tcPr>
            <w:tcW w:w="1411" w:type="dxa"/>
          </w:tcPr>
          <w:p w:rsidR="007D44E1" w:rsidRPr="00CF4A7C" w:rsidRDefault="007D44E1" w:rsidP="00C65CE2">
            <w:pPr>
              <w:pStyle w:val="ConsPlusNormal"/>
              <w:jc w:val="center"/>
            </w:pPr>
            <w:r w:rsidRPr="00CF4A7C">
              <w:t>Адрес объекта</w:t>
            </w:r>
          </w:p>
        </w:tc>
        <w:tc>
          <w:tcPr>
            <w:tcW w:w="1848" w:type="dxa"/>
          </w:tcPr>
          <w:p w:rsidR="007D44E1" w:rsidRPr="00CF4A7C" w:rsidRDefault="007D44E1" w:rsidP="00C65CE2">
            <w:pPr>
              <w:pStyle w:val="ConsPlusNormal"/>
              <w:jc w:val="center"/>
            </w:pPr>
            <w:r w:rsidRPr="00CF4A7C">
              <w:t>Численность персонала</w:t>
            </w:r>
          </w:p>
        </w:tc>
        <w:tc>
          <w:tcPr>
            <w:tcW w:w="2122"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3685" w:type="dxa"/>
          </w:tcPr>
          <w:p w:rsidR="007D44E1" w:rsidRPr="00CF4A7C" w:rsidRDefault="007D44E1" w:rsidP="00C65CE2">
            <w:pPr>
              <w:pStyle w:val="ConsPlusNormal"/>
            </w:pPr>
          </w:p>
        </w:tc>
        <w:tc>
          <w:tcPr>
            <w:tcW w:w="1411" w:type="dxa"/>
          </w:tcPr>
          <w:p w:rsidR="007D44E1" w:rsidRPr="00CF4A7C" w:rsidRDefault="007D44E1" w:rsidP="00C65CE2">
            <w:pPr>
              <w:pStyle w:val="ConsPlusNormal"/>
            </w:pPr>
          </w:p>
        </w:tc>
        <w:tc>
          <w:tcPr>
            <w:tcW w:w="1848" w:type="dxa"/>
          </w:tcPr>
          <w:p w:rsidR="007D44E1" w:rsidRPr="00CF4A7C" w:rsidRDefault="007D44E1" w:rsidP="00C65CE2">
            <w:pPr>
              <w:pStyle w:val="ConsPlusNormal"/>
            </w:pPr>
          </w:p>
        </w:tc>
        <w:tc>
          <w:tcPr>
            <w:tcW w:w="212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населенному пункту</w:t>
      </w:r>
    </w:p>
    <w:p w:rsidR="007D44E1" w:rsidRPr="00CF4A7C" w:rsidRDefault="007D44E1" w:rsidP="007D44E1">
      <w:pPr>
        <w:pStyle w:val="ConsPlusNonformat"/>
        <w:jc w:val="both"/>
      </w:pPr>
      <w:r w:rsidRPr="00CF4A7C">
        <w:t xml:space="preserve">                      подразделениях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дислоцированные</w:t>
      </w:r>
    </w:p>
    <w:p w:rsidR="007D44E1" w:rsidRPr="00CF4A7C" w:rsidRDefault="007D44E1" w:rsidP="007D44E1">
      <w:pPr>
        <w:pStyle w:val="ConsPlusNonformat"/>
        <w:jc w:val="both"/>
      </w:pPr>
      <w:r w:rsidRPr="00CF4A7C">
        <w:t>на территории населенного пункта, адрес 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r w:rsidRPr="00CF4A7C">
        <w:t xml:space="preserve">    2.   Ближайшее  к  населенному  пункту  подразделение  пожарной  охраны</w:t>
      </w:r>
    </w:p>
    <w:p w:rsidR="007D44E1" w:rsidRPr="00CF4A7C" w:rsidRDefault="007D44E1" w:rsidP="007D44E1">
      <w:pPr>
        <w:pStyle w:val="ConsPlusNonformat"/>
        <w:jc w:val="both"/>
      </w:pPr>
      <w:r w:rsidRPr="00CF4A7C">
        <w:t>(наименование, вид), адрес ________________________________________________</w:t>
      </w:r>
    </w:p>
    <w:p w:rsidR="007D44E1" w:rsidRPr="00CF4A7C" w:rsidRDefault="007D44E1" w:rsidP="007D44E1">
      <w:pPr>
        <w:pStyle w:val="ConsPlusNonformat"/>
        <w:jc w:val="both"/>
      </w:pPr>
      <w:r w:rsidRPr="00CF4A7C">
        <w:t>___________________________________________________________________________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1"/>
        <w:gridCol w:w="2551"/>
        <w:gridCol w:w="1944"/>
      </w:tblGrid>
      <w:tr w:rsidR="007D44E1" w:rsidRPr="00CF4A7C" w:rsidTr="00C65CE2">
        <w:tc>
          <w:tcPr>
            <w:tcW w:w="4541" w:type="dxa"/>
          </w:tcPr>
          <w:p w:rsidR="007D44E1" w:rsidRPr="00CF4A7C" w:rsidRDefault="007D44E1" w:rsidP="00C65CE2">
            <w:pPr>
              <w:pStyle w:val="ConsPlusNormal"/>
              <w:jc w:val="center"/>
            </w:pPr>
            <w:r w:rsidRPr="00CF4A7C">
              <w:t>Фамилия, имя, отчество (при наличии)</w:t>
            </w:r>
          </w:p>
        </w:tc>
        <w:tc>
          <w:tcPr>
            <w:tcW w:w="2551" w:type="dxa"/>
          </w:tcPr>
          <w:p w:rsidR="007D44E1" w:rsidRPr="00CF4A7C" w:rsidRDefault="007D44E1" w:rsidP="00C65CE2">
            <w:pPr>
              <w:pStyle w:val="ConsPlusNormal"/>
              <w:jc w:val="center"/>
            </w:pPr>
            <w:r w:rsidRPr="00CF4A7C">
              <w:t>Должность</w:t>
            </w:r>
          </w:p>
        </w:tc>
        <w:tc>
          <w:tcPr>
            <w:tcW w:w="1944"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541" w:type="dxa"/>
          </w:tcPr>
          <w:p w:rsidR="007D44E1" w:rsidRPr="00CF4A7C" w:rsidRDefault="007D44E1" w:rsidP="00C65CE2">
            <w:pPr>
              <w:pStyle w:val="ConsPlusNormal"/>
            </w:pPr>
          </w:p>
        </w:tc>
        <w:tc>
          <w:tcPr>
            <w:tcW w:w="2551" w:type="dxa"/>
          </w:tcPr>
          <w:p w:rsidR="007D44E1" w:rsidRPr="00CF4A7C" w:rsidRDefault="007D44E1" w:rsidP="00C65CE2">
            <w:pPr>
              <w:pStyle w:val="ConsPlusNormal"/>
            </w:pPr>
          </w:p>
        </w:tc>
        <w:tc>
          <w:tcPr>
            <w:tcW w:w="1944"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6746"/>
        <w:gridCol w:w="1829"/>
      </w:tblGrid>
      <w:tr w:rsidR="007D44E1" w:rsidRPr="00CF4A7C" w:rsidTr="00C65CE2">
        <w:tc>
          <w:tcPr>
            <w:tcW w:w="7212"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29" w:type="dxa"/>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66" w:type="dxa"/>
          </w:tcPr>
          <w:p w:rsidR="007D44E1" w:rsidRPr="00CF4A7C" w:rsidRDefault="007D44E1" w:rsidP="00C65CE2">
            <w:pPr>
              <w:pStyle w:val="ConsPlusNormal"/>
            </w:pPr>
            <w:r w:rsidRPr="00CF4A7C">
              <w:t>1.</w:t>
            </w:r>
          </w:p>
        </w:tc>
        <w:tc>
          <w:tcPr>
            <w:tcW w:w="6746" w:type="dxa"/>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2.</w:t>
            </w:r>
          </w:p>
        </w:tc>
        <w:tc>
          <w:tcPr>
            <w:tcW w:w="6746" w:type="dxa"/>
          </w:tcPr>
          <w:p w:rsidR="007D44E1" w:rsidRPr="00CF4A7C" w:rsidRDefault="007D44E1" w:rsidP="00C65CE2">
            <w:pPr>
              <w:pStyle w:val="ConsPlusNormal"/>
            </w:pPr>
            <w:r w:rsidRPr="00CF4A7C">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3.</w:t>
            </w:r>
          </w:p>
        </w:tc>
        <w:tc>
          <w:tcPr>
            <w:tcW w:w="6746" w:type="dxa"/>
          </w:tcPr>
          <w:p w:rsidR="007D44E1" w:rsidRPr="00CF4A7C" w:rsidRDefault="007D44E1" w:rsidP="00C65CE2">
            <w:pPr>
              <w:pStyle w:val="ConsPlusNormal"/>
            </w:pPr>
            <w:r w:rsidRPr="00CF4A7C">
              <w:t>Звуковая система оповещения населения о чрезвычайной ситуации, а также телефонная связь (радиосвязь) для сообщения о пожаре</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4.</w:t>
            </w:r>
          </w:p>
        </w:tc>
        <w:tc>
          <w:tcPr>
            <w:tcW w:w="6746" w:type="dxa"/>
          </w:tcPr>
          <w:p w:rsidR="007D44E1" w:rsidRPr="00CF4A7C" w:rsidRDefault="007D44E1" w:rsidP="00C65CE2">
            <w:pPr>
              <w:pStyle w:val="ConsPlusNormal"/>
            </w:pPr>
            <w:r w:rsidRPr="00CF4A7C">
              <w:t xml:space="preserve">Источники наружного противопожарного водоснабжения </w:t>
            </w:r>
            <w:r w:rsidRPr="00CF4A7C">
              <w:lastRenderedPageBreak/>
              <w:t>(пожарные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lastRenderedPageBreak/>
              <w:t>5.</w:t>
            </w:r>
          </w:p>
        </w:tc>
        <w:tc>
          <w:tcPr>
            <w:tcW w:w="6746" w:type="dxa"/>
          </w:tcPr>
          <w:p w:rsidR="007D44E1" w:rsidRPr="00CF4A7C" w:rsidRDefault="007D44E1" w:rsidP="00C65CE2">
            <w:pPr>
              <w:pStyle w:val="ConsPlusNormal"/>
            </w:pPr>
            <w:r w:rsidRPr="00CF4A7C">
              <w:t>Подъездная автомобильная дорога к населенному пункту, а также обеспеченность подъездов к зданиям и сооружениям на его территории</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6.</w:t>
            </w:r>
          </w:p>
        </w:tc>
        <w:tc>
          <w:tcPr>
            <w:tcW w:w="6746" w:type="dxa"/>
          </w:tcPr>
          <w:p w:rsidR="007D44E1" w:rsidRPr="00CF4A7C" w:rsidRDefault="007D44E1" w:rsidP="00C65CE2">
            <w:pPr>
              <w:pStyle w:val="ConsPlusNormal"/>
            </w:pPr>
            <w:r w:rsidRPr="00CF4A7C">
              <w:t>Муниципальный правовой акт, регламентирующий порядок подготовки населенного пункта к пожароопасному сезону</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7.</w:t>
            </w:r>
          </w:p>
        </w:tc>
        <w:tc>
          <w:tcPr>
            <w:tcW w:w="6746" w:type="dxa"/>
          </w:tcPr>
          <w:p w:rsidR="007D44E1" w:rsidRPr="00CF4A7C" w:rsidRDefault="007D44E1" w:rsidP="00C65CE2">
            <w:pPr>
              <w:pStyle w:val="ConsPlusNormal"/>
            </w:pPr>
            <w:r w:rsidRPr="00CF4A7C">
              <w:t>Первичные средства пожаротушения для привлекаемых к тушению лесных пожаров добровольных пожарных дружин (команд)</w:t>
            </w:r>
          </w:p>
        </w:tc>
        <w:tc>
          <w:tcPr>
            <w:tcW w:w="1829" w:type="dxa"/>
          </w:tcPr>
          <w:p w:rsidR="007D44E1" w:rsidRPr="00CF4A7C" w:rsidRDefault="007D44E1" w:rsidP="00C65CE2">
            <w:pPr>
              <w:pStyle w:val="ConsPlusNormal"/>
            </w:pPr>
          </w:p>
        </w:tc>
      </w:tr>
      <w:tr w:rsidR="007D44E1" w:rsidRPr="00CF4A7C" w:rsidTr="00C65CE2">
        <w:tc>
          <w:tcPr>
            <w:tcW w:w="466" w:type="dxa"/>
          </w:tcPr>
          <w:p w:rsidR="007D44E1" w:rsidRPr="00CF4A7C" w:rsidRDefault="007D44E1" w:rsidP="00C65CE2">
            <w:pPr>
              <w:pStyle w:val="ConsPlusNormal"/>
            </w:pPr>
            <w:r w:rsidRPr="00CF4A7C">
              <w:t>8.</w:t>
            </w:r>
          </w:p>
        </w:tc>
        <w:tc>
          <w:tcPr>
            <w:tcW w:w="6746" w:type="dxa"/>
          </w:tcPr>
          <w:p w:rsidR="007D44E1" w:rsidRPr="00CF4A7C" w:rsidRDefault="007D44E1" w:rsidP="00C65CE2">
            <w:pPr>
              <w:pStyle w:val="ConsPlusNormal"/>
            </w:pPr>
            <w:r w:rsidRPr="00CF4A7C">
              <w:t>Наличие мероприятий по обеспечению пожарной безопасности в планах (программах) развития территорий населенного пункта</w:t>
            </w:r>
          </w:p>
        </w:tc>
        <w:tc>
          <w:tcPr>
            <w:tcW w:w="182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Default="007D44E1" w:rsidP="007D44E1">
      <w:pPr>
        <w:pStyle w:val="ConsPlusNormal"/>
        <w:jc w:val="both"/>
        <w:sectPr w:rsidR="007D44E1">
          <w:pgSz w:w="11906" w:h="16838"/>
          <w:pgMar w:top="1440" w:right="566" w:bottom="1440" w:left="1133" w:header="0" w:footer="0" w:gutter="0"/>
          <w:cols w:space="720"/>
          <w:noEndnote/>
        </w:sectPr>
      </w:pPr>
    </w:p>
    <w:p w:rsidR="007D44E1" w:rsidRPr="00CF4A7C" w:rsidRDefault="007D44E1" w:rsidP="007D44E1">
      <w:pPr>
        <w:pStyle w:val="ConsPlusNormal"/>
        <w:jc w:val="right"/>
        <w:outlineLvl w:val="1"/>
      </w:pPr>
      <w:r w:rsidRPr="00CF4A7C">
        <w:lastRenderedPageBreak/>
        <w:t xml:space="preserve">Приложение </w:t>
      </w:r>
      <w:r>
        <w:t>№</w:t>
      </w:r>
      <w:r w:rsidRPr="00CF4A7C">
        <w:t xml:space="preserve"> 9</w:t>
      </w:r>
    </w:p>
    <w:p w:rsidR="007D44E1" w:rsidRPr="00CF4A7C" w:rsidRDefault="007D44E1" w:rsidP="007D44E1">
      <w:pPr>
        <w:pStyle w:val="ConsPlusNormal"/>
        <w:jc w:val="right"/>
      </w:pPr>
      <w:r w:rsidRPr="00CF4A7C">
        <w:t>к Правилам противопожарного</w:t>
      </w:r>
    </w:p>
    <w:p w:rsidR="007D44E1" w:rsidRPr="00CF4A7C" w:rsidRDefault="007D44E1" w:rsidP="007D44E1">
      <w:pPr>
        <w:pStyle w:val="ConsPlusNormal"/>
        <w:jc w:val="right"/>
      </w:pPr>
      <w:r w:rsidRPr="00CF4A7C">
        <w:t>режима в Российской Федерации</w:t>
      </w:r>
    </w:p>
    <w:p w:rsidR="007D44E1" w:rsidRPr="00CF4A7C" w:rsidRDefault="007D44E1" w:rsidP="007D44E1">
      <w:pPr>
        <w:pStyle w:val="ConsPlusNormal"/>
        <w:jc w:val="both"/>
      </w:pPr>
    </w:p>
    <w:p w:rsidR="007D44E1" w:rsidRPr="00CF4A7C" w:rsidRDefault="007D44E1" w:rsidP="007D44E1">
      <w:pPr>
        <w:pStyle w:val="ConsPlusNormal"/>
        <w:jc w:val="right"/>
      </w:pPr>
      <w:r w:rsidRPr="00CF4A7C">
        <w:t>(форма)</w:t>
      </w:r>
    </w:p>
    <w:p w:rsidR="007D44E1" w:rsidRPr="00CF4A7C" w:rsidRDefault="007D44E1" w:rsidP="007D44E1">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649"/>
        <w:gridCol w:w="340"/>
        <w:gridCol w:w="510"/>
        <w:gridCol w:w="1020"/>
        <w:gridCol w:w="850"/>
        <w:gridCol w:w="1701"/>
      </w:tblGrid>
      <w:tr w:rsidR="007D44E1" w:rsidRPr="00CF4A7C" w:rsidTr="00C65CE2">
        <w:tc>
          <w:tcPr>
            <w:tcW w:w="4649" w:type="dxa"/>
          </w:tcPr>
          <w:p w:rsidR="007D44E1" w:rsidRPr="00CF4A7C" w:rsidRDefault="007D44E1" w:rsidP="00C65CE2">
            <w:pPr>
              <w:pStyle w:val="ConsPlusNormal"/>
            </w:pPr>
          </w:p>
        </w:tc>
        <w:tc>
          <w:tcPr>
            <w:tcW w:w="4421" w:type="dxa"/>
            <w:gridSpan w:val="5"/>
          </w:tcPr>
          <w:p w:rsidR="007D44E1" w:rsidRPr="00CF4A7C" w:rsidRDefault="007D44E1" w:rsidP="00C65CE2">
            <w:pPr>
              <w:pStyle w:val="ConsPlusNormal"/>
              <w:jc w:val="center"/>
            </w:pPr>
            <w:r w:rsidRPr="00CF4A7C">
              <w:t>УТВЕРЖДАЮ</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(должность руководителя организации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(фамилия, имя, отчество (при наличии)</w:t>
            </w:r>
          </w:p>
        </w:tc>
      </w:tr>
      <w:tr w:rsidR="007D44E1" w:rsidRPr="00CF4A7C" w:rsidTr="00C65CE2">
        <w:tc>
          <w:tcPr>
            <w:tcW w:w="4649" w:type="dxa"/>
          </w:tcPr>
          <w:p w:rsidR="007D44E1" w:rsidRPr="00CF4A7C" w:rsidRDefault="007D44E1" w:rsidP="00C65CE2">
            <w:pPr>
              <w:pStyle w:val="ConsPlusNormal"/>
            </w:pPr>
          </w:p>
        </w:tc>
        <w:tc>
          <w:tcPr>
            <w:tcW w:w="4421" w:type="dxa"/>
            <w:gridSpan w:val="5"/>
            <w:tcBorders>
              <w:bottom w:val="single" w:sz="4" w:space="0" w:color="auto"/>
            </w:tcBorders>
          </w:tcPr>
          <w:p w:rsidR="007D44E1" w:rsidRPr="00CF4A7C" w:rsidRDefault="007D44E1" w:rsidP="00C65CE2">
            <w:pPr>
              <w:pStyle w:val="ConsPlusNormal"/>
            </w:pPr>
          </w:p>
        </w:tc>
      </w:tr>
      <w:tr w:rsidR="007D44E1" w:rsidRPr="00CF4A7C" w:rsidTr="00C65CE2">
        <w:tc>
          <w:tcPr>
            <w:tcW w:w="4649" w:type="dxa"/>
          </w:tcPr>
          <w:p w:rsidR="007D44E1" w:rsidRPr="00CF4A7C" w:rsidRDefault="007D44E1" w:rsidP="00C65CE2">
            <w:pPr>
              <w:pStyle w:val="ConsPlusNormal"/>
            </w:pPr>
          </w:p>
        </w:tc>
        <w:tc>
          <w:tcPr>
            <w:tcW w:w="4421" w:type="dxa"/>
            <w:gridSpan w:val="5"/>
            <w:tcBorders>
              <w:top w:val="single" w:sz="4" w:space="0" w:color="auto"/>
            </w:tcBorders>
          </w:tcPr>
          <w:p w:rsidR="007D44E1" w:rsidRPr="00CF4A7C" w:rsidRDefault="007D44E1" w:rsidP="00C65CE2">
            <w:pPr>
              <w:pStyle w:val="ConsPlusNormal"/>
              <w:jc w:val="center"/>
            </w:pPr>
            <w:r w:rsidRPr="00CF4A7C">
              <w:t>(подпись и М.П.)</w:t>
            </w:r>
          </w:p>
        </w:tc>
      </w:tr>
      <w:tr w:rsidR="007D44E1" w:rsidRPr="00CF4A7C" w:rsidTr="00C65CE2">
        <w:tc>
          <w:tcPr>
            <w:tcW w:w="4649" w:type="dxa"/>
          </w:tcPr>
          <w:p w:rsidR="007D44E1" w:rsidRPr="00CF4A7C" w:rsidRDefault="007D44E1" w:rsidP="00C65CE2">
            <w:pPr>
              <w:pStyle w:val="ConsPlusNormal"/>
            </w:pPr>
          </w:p>
        </w:tc>
        <w:tc>
          <w:tcPr>
            <w:tcW w:w="340" w:type="dxa"/>
          </w:tcPr>
          <w:p w:rsidR="007D44E1" w:rsidRPr="00CF4A7C" w:rsidRDefault="007D44E1" w:rsidP="00C65CE2">
            <w:pPr>
              <w:pStyle w:val="ConsPlusNormal"/>
            </w:pPr>
            <w:r w:rsidRPr="00CF4A7C">
              <w:t>"</w:t>
            </w:r>
          </w:p>
        </w:tc>
        <w:tc>
          <w:tcPr>
            <w:tcW w:w="510" w:type="dxa"/>
          </w:tcPr>
          <w:p w:rsidR="007D44E1" w:rsidRPr="00CF4A7C" w:rsidRDefault="007D44E1" w:rsidP="00C65CE2">
            <w:pPr>
              <w:pStyle w:val="ConsPlusNormal"/>
            </w:pPr>
          </w:p>
        </w:tc>
        <w:tc>
          <w:tcPr>
            <w:tcW w:w="1020" w:type="dxa"/>
          </w:tcPr>
          <w:p w:rsidR="007D44E1" w:rsidRPr="00CF4A7C" w:rsidRDefault="007D44E1" w:rsidP="00C65CE2">
            <w:pPr>
              <w:pStyle w:val="ConsPlusNormal"/>
              <w:jc w:val="both"/>
            </w:pPr>
            <w:r w:rsidRPr="00CF4A7C">
              <w:t>"</w:t>
            </w:r>
          </w:p>
        </w:tc>
        <w:tc>
          <w:tcPr>
            <w:tcW w:w="850" w:type="dxa"/>
          </w:tcPr>
          <w:p w:rsidR="007D44E1" w:rsidRPr="00CF4A7C" w:rsidRDefault="007D44E1" w:rsidP="00C65CE2">
            <w:pPr>
              <w:pStyle w:val="ConsPlusNormal"/>
              <w:jc w:val="both"/>
            </w:pPr>
            <w:r w:rsidRPr="00CF4A7C">
              <w:t>2020</w:t>
            </w:r>
          </w:p>
        </w:tc>
        <w:tc>
          <w:tcPr>
            <w:tcW w:w="1701" w:type="dxa"/>
          </w:tcPr>
          <w:p w:rsidR="007D44E1" w:rsidRPr="00CF4A7C" w:rsidRDefault="007D44E1" w:rsidP="00C65CE2">
            <w:pPr>
              <w:pStyle w:val="ConsPlusNormal"/>
              <w:jc w:val="both"/>
            </w:pPr>
            <w:r w:rsidRPr="00CF4A7C">
              <w:t>г.</w:t>
            </w:r>
          </w:p>
        </w:tc>
      </w:tr>
    </w:tbl>
    <w:p w:rsidR="007D44E1" w:rsidRPr="00CF4A7C" w:rsidRDefault="007D44E1" w:rsidP="007D44E1">
      <w:pPr>
        <w:pStyle w:val="ConsPlusNormal"/>
        <w:jc w:val="both"/>
      </w:pPr>
    </w:p>
    <w:p w:rsidR="007D44E1" w:rsidRPr="00CF4A7C" w:rsidRDefault="007D44E1" w:rsidP="007D44E1">
      <w:pPr>
        <w:pStyle w:val="ConsPlusNonformat"/>
        <w:jc w:val="both"/>
      </w:pPr>
      <w:bookmarkStart w:id="22" w:name="Par1975"/>
      <w:bookmarkEnd w:id="22"/>
      <w:r w:rsidRPr="00CF4A7C">
        <w:t xml:space="preserve">                                  ПАСПОРТ</w:t>
      </w:r>
    </w:p>
    <w:p w:rsidR="007D44E1" w:rsidRPr="00CF4A7C" w:rsidRDefault="007D44E1" w:rsidP="007D44E1">
      <w:pPr>
        <w:pStyle w:val="ConsPlusNonformat"/>
        <w:jc w:val="both"/>
      </w:pPr>
      <w:r w:rsidRPr="00CF4A7C">
        <w:t xml:space="preserve">          территории организации отдыха детей и их оздоровления,</w:t>
      </w:r>
    </w:p>
    <w:p w:rsidR="007D44E1" w:rsidRPr="00CF4A7C" w:rsidRDefault="007D44E1" w:rsidP="007D44E1">
      <w:pPr>
        <w:pStyle w:val="ConsPlusNonformat"/>
        <w:jc w:val="both"/>
      </w:pPr>
      <w:r w:rsidRPr="00CF4A7C">
        <w:t xml:space="preserve">          подверженной угрозе лесных пожаров, территории ведения</w:t>
      </w:r>
    </w:p>
    <w:p w:rsidR="007D44E1" w:rsidRPr="00CF4A7C" w:rsidRDefault="007D44E1" w:rsidP="007D44E1">
      <w:pPr>
        <w:pStyle w:val="ConsPlusNonformat"/>
        <w:jc w:val="both"/>
      </w:pPr>
      <w:r w:rsidRPr="00CF4A7C">
        <w:t xml:space="preserve">         гражданами садоводства или огородничества для собственных</w:t>
      </w:r>
    </w:p>
    <w:p w:rsidR="007D44E1" w:rsidRPr="00CF4A7C" w:rsidRDefault="007D44E1" w:rsidP="007D44E1">
      <w:pPr>
        <w:pStyle w:val="ConsPlusNonformat"/>
        <w:jc w:val="both"/>
      </w:pPr>
      <w:r w:rsidRPr="00CF4A7C">
        <w:t xml:space="preserve">               нужд, подверженной угрозе лесных пожаров &lt;*&gt;</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Наименование организации ______________________________________________</w:t>
      </w:r>
    </w:p>
    <w:p w:rsidR="007D44E1" w:rsidRPr="00CF4A7C" w:rsidRDefault="007D44E1" w:rsidP="007D44E1">
      <w:pPr>
        <w:pStyle w:val="ConsPlusNonformat"/>
        <w:jc w:val="both"/>
      </w:pPr>
      <w:r w:rsidRPr="00CF4A7C">
        <w:t xml:space="preserve">    Наименование поселения ________________________________________________</w:t>
      </w:r>
    </w:p>
    <w:p w:rsidR="007D44E1" w:rsidRPr="00CF4A7C" w:rsidRDefault="007D44E1" w:rsidP="007D44E1">
      <w:pPr>
        <w:pStyle w:val="ConsPlusNonformat"/>
        <w:jc w:val="both"/>
      </w:pPr>
      <w:r w:rsidRPr="00CF4A7C">
        <w:t xml:space="preserve">    Наименование муниципального района ____________________________________</w:t>
      </w:r>
    </w:p>
    <w:p w:rsidR="007D44E1" w:rsidRPr="00CF4A7C" w:rsidRDefault="007D44E1" w:rsidP="007D44E1">
      <w:pPr>
        <w:pStyle w:val="ConsPlusNonformat"/>
        <w:jc w:val="both"/>
      </w:pPr>
      <w:r w:rsidRPr="00CF4A7C">
        <w:t xml:space="preserve">    Наименование муниципального, городского округа ________________________</w:t>
      </w:r>
    </w:p>
    <w:p w:rsidR="007D44E1" w:rsidRPr="00CF4A7C" w:rsidRDefault="007D44E1" w:rsidP="007D44E1">
      <w:pPr>
        <w:pStyle w:val="ConsPlusNonformat"/>
        <w:jc w:val="both"/>
      </w:pPr>
      <w:r w:rsidRPr="00CF4A7C">
        <w:t xml:space="preserve">    Наименование субъекта Российской Федерации ____________________________</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 Общие сведения о территории организации отдыха детей</w:t>
      </w:r>
    </w:p>
    <w:p w:rsidR="007D44E1" w:rsidRPr="00CF4A7C" w:rsidRDefault="007D44E1" w:rsidP="007D44E1">
      <w:pPr>
        <w:pStyle w:val="ConsPlusNonformat"/>
        <w:jc w:val="both"/>
      </w:pPr>
      <w:r w:rsidRPr="00CF4A7C">
        <w:t xml:space="preserve">          и их оздоровления (далее - детский лагерь), территории</w:t>
      </w:r>
    </w:p>
    <w:p w:rsidR="007D44E1" w:rsidRPr="00CF4A7C" w:rsidRDefault="007D44E1" w:rsidP="007D44E1">
      <w:pPr>
        <w:pStyle w:val="ConsPlusNonformat"/>
        <w:jc w:val="both"/>
      </w:pPr>
      <w:r w:rsidRPr="00CF4A7C">
        <w:t xml:space="preserve">             ведения гражданами садоводства или огородничества</w:t>
      </w:r>
    </w:p>
    <w:p w:rsidR="007D44E1" w:rsidRPr="00CF4A7C" w:rsidRDefault="007D44E1" w:rsidP="007D44E1">
      <w:pPr>
        <w:pStyle w:val="ConsPlusNonformat"/>
        <w:jc w:val="both"/>
      </w:pPr>
      <w:r w:rsidRPr="00CF4A7C">
        <w:t xml:space="preserve">                 для собственных нужд (далее - территория</w:t>
      </w:r>
    </w:p>
    <w:p w:rsidR="007D44E1" w:rsidRPr="00CF4A7C" w:rsidRDefault="007D44E1" w:rsidP="007D44E1">
      <w:pPr>
        <w:pStyle w:val="ConsPlusNonformat"/>
        <w:jc w:val="both"/>
      </w:pPr>
      <w:r w:rsidRPr="00CF4A7C">
        <w:t xml:space="preserve">                      садоводства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
        <w:gridCol w:w="6768"/>
        <w:gridCol w:w="1757"/>
      </w:tblGrid>
      <w:tr w:rsidR="007D44E1" w:rsidRPr="00CF4A7C" w:rsidTr="00C65CE2">
        <w:tc>
          <w:tcPr>
            <w:tcW w:w="7272" w:type="dxa"/>
            <w:gridSpan w:val="2"/>
          </w:tcPr>
          <w:p w:rsidR="007D44E1" w:rsidRPr="00CF4A7C" w:rsidRDefault="007D44E1" w:rsidP="00C65CE2">
            <w:pPr>
              <w:pStyle w:val="ConsPlusNormal"/>
              <w:jc w:val="center"/>
            </w:pPr>
            <w:r w:rsidRPr="00CF4A7C">
              <w:t>Характеристика детского лагеря, территории садоводства или огородничества</w:t>
            </w:r>
          </w:p>
        </w:tc>
        <w:tc>
          <w:tcPr>
            <w:tcW w:w="1757" w:type="dxa"/>
          </w:tcPr>
          <w:p w:rsidR="007D44E1" w:rsidRPr="00CF4A7C" w:rsidRDefault="007D44E1" w:rsidP="00C65CE2">
            <w:pPr>
              <w:pStyle w:val="ConsPlusNormal"/>
              <w:jc w:val="center"/>
            </w:pPr>
            <w:r w:rsidRPr="00CF4A7C">
              <w:t>Значение</w:t>
            </w:r>
          </w:p>
        </w:tc>
      </w:tr>
      <w:tr w:rsidR="007D44E1" w:rsidRPr="00CF4A7C" w:rsidTr="00C65CE2">
        <w:tc>
          <w:tcPr>
            <w:tcW w:w="504" w:type="dxa"/>
          </w:tcPr>
          <w:p w:rsidR="007D44E1" w:rsidRPr="00CF4A7C" w:rsidRDefault="007D44E1" w:rsidP="00C65CE2">
            <w:pPr>
              <w:pStyle w:val="ConsPlusNormal"/>
            </w:pPr>
            <w:r w:rsidRPr="00CF4A7C">
              <w:t>1.</w:t>
            </w:r>
          </w:p>
        </w:tc>
        <w:tc>
          <w:tcPr>
            <w:tcW w:w="6768" w:type="dxa"/>
          </w:tcPr>
          <w:p w:rsidR="007D44E1" w:rsidRPr="00CF4A7C" w:rsidRDefault="007D44E1" w:rsidP="00C65CE2">
            <w:pPr>
              <w:pStyle w:val="ConsPlusNormal"/>
            </w:pPr>
            <w:r w:rsidRPr="00CF4A7C">
              <w:t>Общая площадь (кв.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2.</w:t>
            </w:r>
          </w:p>
        </w:tc>
        <w:tc>
          <w:tcPr>
            <w:tcW w:w="6768" w:type="dxa"/>
          </w:tcPr>
          <w:p w:rsidR="007D44E1" w:rsidRPr="00CF4A7C" w:rsidRDefault="007D44E1" w:rsidP="00C65CE2">
            <w:pPr>
              <w:pStyle w:val="ConsPlusNormal"/>
            </w:pPr>
            <w:r w:rsidRPr="00CF4A7C">
              <w:t>Общая протяженность границы с лесным участком (участками) (километров)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3.</w:t>
            </w:r>
          </w:p>
        </w:tc>
        <w:tc>
          <w:tcPr>
            <w:tcW w:w="6768" w:type="dxa"/>
          </w:tcPr>
          <w:p w:rsidR="007D44E1" w:rsidRPr="00CF4A7C" w:rsidRDefault="007D44E1" w:rsidP="00C65CE2">
            <w:pPr>
              <w:pStyle w:val="ConsPlusNormal"/>
            </w:pPr>
            <w:r w:rsidRPr="00CF4A7C">
              <w:t>Общая площадь городских, хвойных (смешанных) лесов, расположенных на территории детского лагеря, территории садоводства или огородничества (гектаров)</w:t>
            </w:r>
          </w:p>
        </w:tc>
        <w:tc>
          <w:tcPr>
            <w:tcW w:w="1757" w:type="dxa"/>
          </w:tcPr>
          <w:p w:rsidR="007D44E1" w:rsidRPr="00CF4A7C" w:rsidRDefault="007D44E1" w:rsidP="00C65CE2">
            <w:pPr>
              <w:pStyle w:val="ConsPlusNormal"/>
            </w:pPr>
          </w:p>
        </w:tc>
      </w:tr>
      <w:tr w:rsidR="007D44E1" w:rsidRPr="00CF4A7C" w:rsidTr="00C65CE2">
        <w:tc>
          <w:tcPr>
            <w:tcW w:w="504" w:type="dxa"/>
          </w:tcPr>
          <w:p w:rsidR="007D44E1" w:rsidRPr="00CF4A7C" w:rsidRDefault="007D44E1" w:rsidP="00C65CE2">
            <w:pPr>
              <w:pStyle w:val="ConsPlusNormal"/>
            </w:pPr>
            <w:r w:rsidRPr="00CF4A7C">
              <w:t>4.</w:t>
            </w:r>
          </w:p>
        </w:tc>
        <w:tc>
          <w:tcPr>
            <w:tcW w:w="6768" w:type="dxa"/>
          </w:tcPr>
          <w:p w:rsidR="007D44E1" w:rsidRPr="00CF4A7C" w:rsidRDefault="007D44E1" w:rsidP="00C65CE2">
            <w:pPr>
              <w:pStyle w:val="ConsPlusNormal"/>
            </w:pPr>
            <w:r w:rsidRPr="00CF4A7C">
              <w:t xml:space="preserve">Время прибытия первого пожарного подразделения до наиболее удаленного объекта защиты детского лагеря, территории </w:t>
            </w:r>
            <w:r w:rsidRPr="00CF4A7C">
              <w:lastRenderedPageBreak/>
              <w:t>садоводства или огородничества, граничащих с лесным участком (минут)</w:t>
            </w:r>
          </w:p>
        </w:tc>
        <w:tc>
          <w:tcPr>
            <w:tcW w:w="1757"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 Сведения о медицинских учреждениях, расположенных</w:t>
      </w:r>
    </w:p>
    <w:p w:rsidR="007D44E1" w:rsidRPr="00CF4A7C" w:rsidRDefault="007D44E1" w:rsidP="007D44E1">
      <w:pPr>
        <w:pStyle w:val="ConsPlusNonformat"/>
        <w:jc w:val="both"/>
      </w:pPr>
      <w:r w:rsidRPr="00CF4A7C">
        <w:t xml:space="preserve">           на территории детского лагеря, территории садоводства</w:t>
      </w:r>
    </w:p>
    <w:p w:rsidR="007D44E1" w:rsidRPr="00CF4A7C" w:rsidRDefault="007D44E1" w:rsidP="007D44E1">
      <w:pPr>
        <w:pStyle w:val="ConsPlusNonformat"/>
        <w:jc w:val="both"/>
      </w:pPr>
      <w:r w:rsidRPr="00CF4A7C">
        <w:t xml:space="preserve">                            или огородничества</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587"/>
        <w:gridCol w:w="1699"/>
        <w:gridCol w:w="2909"/>
      </w:tblGrid>
      <w:tr w:rsidR="007D44E1" w:rsidRPr="00CF4A7C" w:rsidTr="00C65CE2">
        <w:tc>
          <w:tcPr>
            <w:tcW w:w="2835" w:type="dxa"/>
          </w:tcPr>
          <w:p w:rsidR="007D44E1" w:rsidRPr="00CF4A7C" w:rsidRDefault="007D44E1" w:rsidP="00C65CE2">
            <w:pPr>
              <w:pStyle w:val="ConsPlusNormal"/>
              <w:jc w:val="center"/>
            </w:pPr>
            <w:r w:rsidRPr="00CF4A7C">
              <w:t>Наименование социального объекта</w:t>
            </w:r>
          </w:p>
        </w:tc>
        <w:tc>
          <w:tcPr>
            <w:tcW w:w="1587" w:type="dxa"/>
          </w:tcPr>
          <w:p w:rsidR="007D44E1" w:rsidRPr="00CF4A7C" w:rsidRDefault="007D44E1" w:rsidP="00C65CE2">
            <w:pPr>
              <w:pStyle w:val="ConsPlusNormal"/>
              <w:jc w:val="center"/>
            </w:pPr>
            <w:r w:rsidRPr="00CF4A7C">
              <w:t>Адрес объекта</w:t>
            </w:r>
          </w:p>
        </w:tc>
        <w:tc>
          <w:tcPr>
            <w:tcW w:w="1699" w:type="dxa"/>
          </w:tcPr>
          <w:p w:rsidR="007D44E1" w:rsidRPr="00CF4A7C" w:rsidRDefault="007D44E1" w:rsidP="00C65CE2">
            <w:pPr>
              <w:pStyle w:val="ConsPlusNormal"/>
              <w:jc w:val="center"/>
            </w:pPr>
            <w:r w:rsidRPr="00CF4A7C">
              <w:t>Численность персонала</w:t>
            </w:r>
          </w:p>
        </w:tc>
        <w:tc>
          <w:tcPr>
            <w:tcW w:w="2909" w:type="dxa"/>
          </w:tcPr>
          <w:p w:rsidR="007D44E1" w:rsidRPr="00CF4A7C" w:rsidRDefault="007D44E1" w:rsidP="00C65CE2">
            <w:pPr>
              <w:pStyle w:val="ConsPlusNormal"/>
              <w:jc w:val="center"/>
            </w:pPr>
            <w:r w:rsidRPr="00CF4A7C">
              <w:t>Численность пациентов (отдыхающих)</w:t>
            </w:r>
          </w:p>
        </w:tc>
      </w:tr>
      <w:tr w:rsidR="007D44E1" w:rsidRPr="00CF4A7C" w:rsidTr="00C65CE2">
        <w:tc>
          <w:tcPr>
            <w:tcW w:w="2835" w:type="dxa"/>
          </w:tcPr>
          <w:p w:rsidR="007D44E1" w:rsidRPr="00CF4A7C" w:rsidRDefault="007D44E1" w:rsidP="00C65CE2">
            <w:pPr>
              <w:pStyle w:val="ConsPlusNormal"/>
            </w:pPr>
          </w:p>
        </w:tc>
        <w:tc>
          <w:tcPr>
            <w:tcW w:w="1587" w:type="dxa"/>
          </w:tcPr>
          <w:p w:rsidR="007D44E1" w:rsidRPr="00CF4A7C" w:rsidRDefault="007D44E1" w:rsidP="00C65CE2">
            <w:pPr>
              <w:pStyle w:val="ConsPlusNormal"/>
            </w:pPr>
          </w:p>
        </w:tc>
        <w:tc>
          <w:tcPr>
            <w:tcW w:w="1699" w:type="dxa"/>
          </w:tcPr>
          <w:p w:rsidR="007D44E1" w:rsidRPr="00CF4A7C" w:rsidRDefault="007D44E1" w:rsidP="00C65CE2">
            <w:pPr>
              <w:pStyle w:val="ConsPlusNormal"/>
            </w:pPr>
          </w:p>
        </w:tc>
        <w:tc>
          <w:tcPr>
            <w:tcW w:w="290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III. Сведения о ближайших к детскому лагерю, территории</w:t>
      </w:r>
    </w:p>
    <w:p w:rsidR="007D44E1" w:rsidRPr="00CF4A7C" w:rsidRDefault="007D44E1" w:rsidP="007D44E1">
      <w:pPr>
        <w:pStyle w:val="ConsPlusNonformat"/>
        <w:jc w:val="both"/>
      </w:pPr>
      <w:r w:rsidRPr="00CF4A7C">
        <w:t xml:space="preserve">               садоводства или огородничества подразделениях</w:t>
      </w:r>
    </w:p>
    <w:p w:rsidR="007D44E1" w:rsidRPr="00CF4A7C" w:rsidRDefault="007D44E1" w:rsidP="007D44E1">
      <w:pPr>
        <w:pStyle w:val="ConsPlusNonformat"/>
        <w:jc w:val="both"/>
      </w:pPr>
      <w:r w:rsidRPr="00CF4A7C">
        <w:t xml:space="preserve">                              пожарной охраны</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1. Подразделения пожарной охраны (наименование, вид, адрес)</w:t>
      </w:r>
    </w:p>
    <w:p w:rsidR="007D44E1" w:rsidRPr="00CF4A7C" w:rsidRDefault="007D44E1" w:rsidP="007D44E1">
      <w:pPr>
        <w:pStyle w:val="ConsPlusNonformat"/>
        <w:jc w:val="both"/>
      </w:pPr>
    </w:p>
    <w:p w:rsidR="007D44E1" w:rsidRPr="00CF4A7C" w:rsidRDefault="007D44E1" w:rsidP="007D44E1">
      <w:pPr>
        <w:pStyle w:val="ConsPlusNonformat"/>
        <w:jc w:val="both"/>
      </w:pPr>
      <w:r w:rsidRPr="00CF4A7C">
        <w:t xml:space="preserve">             IV. Лица, ответственные за проведение мероприятий</w:t>
      </w:r>
    </w:p>
    <w:p w:rsidR="007D44E1" w:rsidRPr="00CF4A7C" w:rsidRDefault="007D44E1" w:rsidP="007D44E1">
      <w:pPr>
        <w:pStyle w:val="ConsPlusNonformat"/>
        <w:jc w:val="both"/>
      </w:pPr>
      <w:r w:rsidRPr="00CF4A7C">
        <w:t xml:space="preserve">          по предупреждению и ликвидации последствий чрезвычайных</w:t>
      </w:r>
    </w:p>
    <w:p w:rsidR="007D44E1" w:rsidRPr="00CF4A7C" w:rsidRDefault="007D44E1" w:rsidP="007D44E1">
      <w:pPr>
        <w:pStyle w:val="ConsPlusNonformat"/>
        <w:jc w:val="both"/>
      </w:pPr>
      <w:r w:rsidRPr="00CF4A7C">
        <w:t xml:space="preserve">            ситуаций и оказание необходимой помощи пострадавшим</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82"/>
        <w:gridCol w:w="2608"/>
        <w:gridCol w:w="2059"/>
      </w:tblGrid>
      <w:tr w:rsidR="007D44E1" w:rsidRPr="00CF4A7C" w:rsidTr="00C65CE2">
        <w:tc>
          <w:tcPr>
            <w:tcW w:w="4382" w:type="dxa"/>
          </w:tcPr>
          <w:p w:rsidR="007D44E1" w:rsidRPr="00CF4A7C" w:rsidRDefault="007D44E1" w:rsidP="00C65CE2">
            <w:pPr>
              <w:pStyle w:val="ConsPlusNormal"/>
              <w:jc w:val="center"/>
            </w:pPr>
            <w:r w:rsidRPr="00CF4A7C">
              <w:t>Фамилия, имя, отчество (последнее при наличии)</w:t>
            </w:r>
          </w:p>
        </w:tc>
        <w:tc>
          <w:tcPr>
            <w:tcW w:w="2608" w:type="dxa"/>
          </w:tcPr>
          <w:p w:rsidR="007D44E1" w:rsidRPr="00CF4A7C" w:rsidRDefault="007D44E1" w:rsidP="00C65CE2">
            <w:pPr>
              <w:pStyle w:val="ConsPlusNormal"/>
              <w:jc w:val="center"/>
            </w:pPr>
            <w:r w:rsidRPr="00CF4A7C">
              <w:t>Должность</w:t>
            </w:r>
          </w:p>
        </w:tc>
        <w:tc>
          <w:tcPr>
            <w:tcW w:w="2059" w:type="dxa"/>
          </w:tcPr>
          <w:p w:rsidR="007D44E1" w:rsidRPr="00CF4A7C" w:rsidRDefault="007D44E1" w:rsidP="00C65CE2">
            <w:pPr>
              <w:pStyle w:val="ConsPlusNormal"/>
              <w:jc w:val="center"/>
            </w:pPr>
            <w:r w:rsidRPr="00CF4A7C">
              <w:t>Контактный телефон</w:t>
            </w:r>
          </w:p>
        </w:tc>
      </w:tr>
      <w:tr w:rsidR="007D44E1" w:rsidRPr="00CF4A7C" w:rsidTr="00C65CE2">
        <w:tc>
          <w:tcPr>
            <w:tcW w:w="4382" w:type="dxa"/>
          </w:tcPr>
          <w:p w:rsidR="007D44E1" w:rsidRPr="00CF4A7C" w:rsidRDefault="007D44E1" w:rsidP="00C65CE2">
            <w:pPr>
              <w:pStyle w:val="ConsPlusNormal"/>
            </w:pPr>
          </w:p>
        </w:tc>
        <w:tc>
          <w:tcPr>
            <w:tcW w:w="2608" w:type="dxa"/>
          </w:tcPr>
          <w:p w:rsidR="007D44E1" w:rsidRPr="00CF4A7C" w:rsidRDefault="007D44E1" w:rsidP="00C65CE2">
            <w:pPr>
              <w:pStyle w:val="ConsPlusNormal"/>
            </w:pPr>
          </w:p>
        </w:tc>
        <w:tc>
          <w:tcPr>
            <w:tcW w:w="2059"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nformat"/>
        <w:jc w:val="both"/>
      </w:pPr>
      <w:r w:rsidRPr="00CF4A7C">
        <w:t xml:space="preserve">         V. Сведения о выполнении требований пожарной безопасности</w:t>
      </w:r>
    </w:p>
    <w:p w:rsidR="007D44E1" w:rsidRPr="00CF4A7C" w:rsidRDefault="007D44E1" w:rsidP="007D44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6746"/>
        <w:gridCol w:w="1872"/>
      </w:tblGrid>
      <w:tr w:rsidR="007D44E1" w:rsidRPr="00CF4A7C" w:rsidTr="00C65CE2">
        <w:tc>
          <w:tcPr>
            <w:tcW w:w="7197" w:type="dxa"/>
            <w:gridSpan w:val="2"/>
          </w:tcPr>
          <w:p w:rsidR="007D44E1" w:rsidRPr="00CF4A7C" w:rsidRDefault="007D44E1" w:rsidP="00C65CE2">
            <w:pPr>
              <w:pStyle w:val="ConsPlusNormal"/>
              <w:jc w:val="center"/>
            </w:pPr>
            <w:r w:rsidRPr="00CF4A7C">
              <w:t>Требования пожарной безопасности, установленные законодательством Российской Федерации</w:t>
            </w:r>
          </w:p>
        </w:tc>
        <w:tc>
          <w:tcPr>
            <w:tcW w:w="1872" w:type="dxa"/>
            <w:vAlign w:val="bottom"/>
          </w:tcPr>
          <w:p w:rsidR="007D44E1" w:rsidRPr="00CF4A7C" w:rsidRDefault="007D44E1" w:rsidP="00C65CE2">
            <w:pPr>
              <w:pStyle w:val="ConsPlusNormal"/>
              <w:jc w:val="center"/>
            </w:pPr>
            <w:r w:rsidRPr="00CF4A7C">
              <w:t>Информация о выполнении</w:t>
            </w:r>
          </w:p>
        </w:tc>
      </w:tr>
      <w:tr w:rsidR="007D44E1" w:rsidRPr="00CF4A7C" w:rsidTr="00C65CE2">
        <w:tc>
          <w:tcPr>
            <w:tcW w:w="451" w:type="dxa"/>
          </w:tcPr>
          <w:p w:rsidR="007D44E1" w:rsidRPr="00CF4A7C" w:rsidRDefault="007D44E1" w:rsidP="00C65CE2">
            <w:pPr>
              <w:pStyle w:val="ConsPlusNormal"/>
            </w:pPr>
            <w:r w:rsidRPr="00CF4A7C">
              <w:t>1.</w:t>
            </w:r>
          </w:p>
        </w:tc>
        <w:tc>
          <w:tcPr>
            <w:tcW w:w="6746" w:type="dxa"/>
            <w:vAlign w:val="center"/>
          </w:tcPr>
          <w:p w:rsidR="007D44E1" w:rsidRPr="00CF4A7C" w:rsidRDefault="007D44E1" w:rsidP="00C65CE2">
            <w:pPr>
              <w:pStyle w:val="ConsPlusNormal"/>
            </w:pPr>
            <w:r w:rsidRPr="00CF4A7C">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детского лагеря, территории садоводства или огородничества с лесным участком (участками)</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2.</w:t>
            </w:r>
          </w:p>
        </w:tc>
        <w:tc>
          <w:tcPr>
            <w:tcW w:w="6746" w:type="dxa"/>
            <w:vAlign w:val="center"/>
          </w:tcPr>
          <w:p w:rsidR="007D44E1" w:rsidRPr="00CF4A7C" w:rsidRDefault="007D44E1" w:rsidP="00C65CE2">
            <w:pPr>
              <w:pStyle w:val="ConsPlusNormal"/>
            </w:pPr>
            <w:r w:rsidRPr="00CF4A7C">
              <w:t>Организация и проведение своевременной очистки территории,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других горючих материалов</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3.</w:t>
            </w:r>
          </w:p>
        </w:tc>
        <w:tc>
          <w:tcPr>
            <w:tcW w:w="6746" w:type="dxa"/>
            <w:vAlign w:val="center"/>
          </w:tcPr>
          <w:p w:rsidR="007D44E1" w:rsidRPr="00CF4A7C" w:rsidRDefault="007D44E1" w:rsidP="00C65CE2">
            <w:pPr>
              <w:pStyle w:val="ConsPlusNormal"/>
            </w:pPr>
            <w:r w:rsidRPr="00CF4A7C">
              <w:t>Звуковая сигнализация для оповещения людей о пожаре &lt;**&gt;, а также телефонная связь (радиосвязь) для сообщения о пожаре</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t>4.</w:t>
            </w:r>
          </w:p>
        </w:tc>
        <w:tc>
          <w:tcPr>
            <w:tcW w:w="6746" w:type="dxa"/>
            <w:vAlign w:val="center"/>
          </w:tcPr>
          <w:p w:rsidR="007D44E1" w:rsidRPr="00CF4A7C" w:rsidRDefault="007D44E1" w:rsidP="00C65CE2">
            <w:pPr>
              <w:pStyle w:val="ConsPlusNormal"/>
            </w:pPr>
            <w:r w:rsidRPr="00CF4A7C">
              <w:t xml:space="preserve">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w:t>
            </w:r>
            <w:r w:rsidRPr="00CF4A7C">
              <w:lastRenderedPageBreak/>
              <w:t>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872" w:type="dxa"/>
          </w:tcPr>
          <w:p w:rsidR="007D44E1" w:rsidRPr="00CF4A7C" w:rsidRDefault="007D44E1" w:rsidP="00C65CE2">
            <w:pPr>
              <w:pStyle w:val="ConsPlusNormal"/>
            </w:pPr>
          </w:p>
        </w:tc>
      </w:tr>
      <w:tr w:rsidR="007D44E1" w:rsidRPr="00CF4A7C" w:rsidTr="00C65CE2">
        <w:tc>
          <w:tcPr>
            <w:tcW w:w="451" w:type="dxa"/>
          </w:tcPr>
          <w:p w:rsidR="007D44E1" w:rsidRPr="00CF4A7C" w:rsidRDefault="007D44E1" w:rsidP="00C65CE2">
            <w:pPr>
              <w:pStyle w:val="ConsPlusNormal"/>
            </w:pPr>
            <w:r w:rsidRPr="00CF4A7C">
              <w:lastRenderedPageBreak/>
              <w:t>5.</w:t>
            </w:r>
          </w:p>
        </w:tc>
        <w:tc>
          <w:tcPr>
            <w:tcW w:w="6746" w:type="dxa"/>
            <w:vAlign w:val="bottom"/>
          </w:tcPr>
          <w:p w:rsidR="007D44E1" w:rsidRPr="00CF4A7C" w:rsidRDefault="007D44E1" w:rsidP="00C65CE2">
            <w:pPr>
              <w:pStyle w:val="ConsPlusNormal"/>
            </w:pPr>
            <w:r w:rsidRPr="00CF4A7C">
              <w:t>Обеспеченность подъездов к зданиям и сооружениям на территории детского лагеря, территории садоводства или огородничества</w:t>
            </w:r>
          </w:p>
        </w:tc>
        <w:tc>
          <w:tcPr>
            <w:tcW w:w="1872" w:type="dxa"/>
          </w:tcPr>
          <w:p w:rsidR="007D44E1" w:rsidRPr="00CF4A7C" w:rsidRDefault="007D44E1" w:rsidP="00C65CE2">
            <w:pPr>
              <w:pStyle w:val="ConsPlusNormal"/>
            </w:pPr>
          </w:p>
        </w:tc>
      </w:tr>
    </w:tbl>
    <w:p w:rsidR="007D44E1" w:rsidRPr="00CF4A7C" w:rsidRDefault="007D44E1" w:rsidP="007D44E1">
      <w:pPr>
        <w:pStyle w:val="ConsPlusNormal"/>
        <w:jc w:val="both"/>
      </w:pPr>
    </w:p>
    <w:p w:rsidR="007D44E1" w:rsidRPr="00CF4A7C" w:rsidRDefault="007D44E1" w:rsidP="007D44E1">
      <w:pPr>
        <w:pStyle w:val="ConsPlusNormal"/>
        <w:ind w:firstLine="540"/>
        <w:jc w:val="both"/>
      </w:pPr>
      <w:r w:rsidRPr="00CF4A7C">
        <w:t>--------------------------------</w:t>
      </w:r>
    </w:p>
    <w:p w:rsidR="007D44E1" w:rsidRPr="00CF4A7C" w:rsidRDefault="007D44E1" w:rsidP="007D44E1">
      <w:pPr>
        <w:pStyle w:val="ConsPlusNormal"/>
        <w:spacing w:before="240"/>
        <w:ind w:firstLine="540"/>
        <w:jc w:val="both"/>
      </w:pPr>
      <w:bookmarkStart w:id="23" w:name="Par2059"/>
      <w:bookmarkEnd w:id="23"/>
      <w:r w:rsidRPr="00CF4A7C">
        <w:t>&lt;*&gt; В случае нахождения детского лагеря или территории садоводства или огородничества на территории населенного пункта, подверженного угрозе лесных пожаров, в соответствии с административно-территориальным делением паспорт составляется только на населенный пункт.</w:t>
      </w:r>
    </w:p>
    <w:p w:rsidR="007D44E1" w:rsidRPr="00CF4A7C" w:rsidRDefault="007D44E1" w:rsidP="007D44E1">
      <w:pPr>
        <w:pStyle w:val="ConsPlusNormal"/>
        <w:spacing w:before="240"/>
        <w:ind w:firstLine="540"/>
        <w:jc w:val="both"/>
      </w:pPr>
      <w:r w:rsidRPr="00CF4A7C">
        <w:t>Настоящий паспорт также оформляется для садоводческих, огороднических и дачных некоммерческих объединений физических лиц, не прошедших реорганизацию в соответствии с частью 1 статьи 54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7D44E1" w:rsidRPr="00CF4A7C" w:rsidRDefault="007D44E1" w:rsidP="007D44E1">
      <w:pPr>
        <w:pStyle w:val="ConsPlusNormal"/>
        <w:spacing w:before="240"/>
        <w:ind w:firstLine="540"/>
        <w:jc w:val="both"/>
      </w:pPr>
      <w:bookmarkStart w:id="24" w:name="Par2061"/>
      <w:bookmarkEnd w:id="24"/>
      <w:r w:rsidRPr="00CF4A7C">
        <w:t>&lt;**&gt; Заполняется для территории садоводства или огородничества.</w:t>
      </w:r>
    </w:p>
    <w:p w:rsidR="007D44E1" w:rsidRPr="00CF4A7C" w:rsidRDefault="007D44E1" w:rsidP="007D44E1">
      <w:pPr>
        <w:pStyle w:val="ConsPlusNormal"/>
        <w:jc w:val="both"/>
      </w:pPr>
    </w:p>
    <w:p w:rsidR="00677461" w:rsidRPr="002F05C6" w:rsidRDefault="007D44E1" w:rsidP="007D44E1">
      <w:pPr>
        <w:pStyle w:val="ConsPlusNormal"/>
        <w:ind w:firstLine="567"/>
        <w:jc w:val="both"/>
      </w:pPr>
      <w:r>
        <w:t xml:space="preserve">Локализация: </w:t>
      </w:r>
      <w:hyperlink r:id="rId10" w:history="1">
        <w:r w:rsidRPr="00CF4A7C">
          <w:rPr>
            <w:rStyle w:val="a3"/>
          </w:rPr>
          <w:t>пожарная безопасность</w:t>
        </w:r>
      </w:hyperlink>
      <w:r>
        <w:t xml:space="preserve"> на блог-инженера.рф</w:t>
      </w:r>
      <w:bookmarkStart w:id="25" w:name="_GoBack"/>
      <w:bookmarkEnd w:id="25"/>
    </w:p>
    <w:sectPr w:rsidR="00677461" w:rsidRPr="002F05C6" w:rsidSect="006C0EB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98" w:rsidRDefault="00083198" w:rsidP="006C0EB8">
      <w:pPr>
        <w:spacing w:after="0" w:line="240" w:lineRule="auto"/>
      </w:pPr>
      <w:r>
        <w:separator/>
      </w:r>
    </w:p>
  </w:endnote>
  <w:endnote w:type="continuationSeparator" w:id="1">
    <w:p w:rsidR="00083198" w:rsidRDefault="00083198" w:rsidP="006C0E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B8" w:rsidRDefault="006C0EB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98" w:rsidRDefault="00083198" w:rsidP="006C0EB8">
      <w:pPr>
        <w:spacing w:after="0" w:line="240" w:lineRule="auto"/>
      </w:pPr>
      <w:r>
        <w:separator/>
      </w:r>
    </w:p>
  </w:footnote>
  <w:footnote w:type="continuationSeparator" w:id="1">
    <w:p w:rsidR="00083198" w:rsidRDefault="00083198" w:rsidP="006C0E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EB8" w:rsidRDefault="006C0EB8">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7D44E1"/>
    <w:rsid w:val="00083198"/>
    <w:rsid w:val="002F05C6"/>
    <w:rsid w:val="00677461"/>
    <w:rsid w:val="006C0EB8"/>
    <w:rsid w:val="007D44E1"/>
    <w:rsid w:val="00C04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4E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D44E1"/>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7D44E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D44E1"/>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D44E1"/>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7D44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7D44E1"/>
    <w:rPr>
      <w:color w:val="0563C1" w:themeColor="hyperlink"/>
      <w:u w:val="single"/>
    </w:rPr>
  </w:style>
  <w:style w:type="paragraph" w:styleId="a4">
    <w:name w:val="Balloon Text"/>
    <w:basedOn w:val="a"/>
    <w:link w:val="a5"/>
    <w:uiPriority w:val="99"/>
    <w:semiHidden/>
    <w:unhideWhenUsed/>
    <w:rsid w:val="00C040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40C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pozharnaya-bezopasnos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1073;&#1083;&#1086;&#1075;-&#1080;&#1085;&#1078;&#1077;&#1085;&#1077;&#1088;&#1072;.&#1088;&#1092;/pozharnaya-bezopasnost" TargetMode="External"/><Relationship Id="rId4" Type="http://schemas.openxmlformats.org/officeDocument/2006/relationships/footnotes" Target="footnotes.xml"/><Relationship Id="rId9" Type="http://schemas.openxmlformats.org/officeDocument/2006/relationships/hyperlink" Target="https://&#1073;&#1083;&#1086;&#1075;-&#1080;&#1085;&#1078;&#1077;&#1085;&#1077;&#1088;&#1072;.&#1088;&#1092;/pozharnaya-bezopas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102</Pages>
  <Words>37028</Words>
  <Characters>211066</Characters>
  <Application>Microsoft Office Word</Application>
  <DocSecurity>0</DocSecurity>
  <Lines>1758</Lines>
  <Paragraphs>495</Paragraphs>
  <ScaleCrop>false</ScaleCrop>
  <Company>SPecialiST RePack</Company>
  <LinksUpToDate>false</LinksUpToDate>
  <CharactersWithSpaces>247599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Verifis-user1</cp:lastModifiedBy>
  <cp:revision>2</cp:revision>
  <dcterms:created xsi:type="dcterms:W3CDTF">2020-10-06T10:33:00Z</dcterms:created>
  <dcterms:modified xsi:type="dcterms:W3CDTF">2021-03-27T10:06:00Z</dcterms:modified>
</cp:coreProperties>
</file>